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40" w:rsidRPr="00044218" w:rsidRDefault="00384440" w:rsidP="00384440">
      <w:pPr>
        <w:widowControl w:val="0"/>
        <w:jc w:val="right"/>
        <w:rPr>
          <w:sz w:val="20"/>
        </w:rPr>
      </w:pPr>
    </w:p>
    <w:p w:rsidR="00384440" w:rsidRPr="004A6F10" w:rsidRDefault="00932A46" w:rsidP="0038444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384440" w:rsidRPr="004A6F10">
        <w:rPr>
          <w:sz w:val="24"/>
          <w:szCs w:val="24"/>
        </w:rPr>
        <w:t xml:space="preserve"> </w:t>
      </w:r>
    </w:p>
    <w:p w:rsidR="00384440" w:rsidRPr="004A6F10" w:rsidRDefault="00384440" w:rsidP="00384440">
      <w:pPr>
        <w:widowControl w:val="0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теплоснабжения №</w:t>
      </w:r>
      <w:r>
        <w:rPr>
          <w:sz w:val="24"/>
          <w:szCs w:val="24"/>
        </w:rPr>
        <w:t xml:space="preserve"> </w:t>
      </w:r>
      <w:r w:rsidRPr="004A6F10">
        <w:rPr>
          <w:sz w:val="24"/>
          <w:szCs w:val="24"/>
        </w:rPr>
        <w:t>_______</w:t>
      </w:r>
    </w:p>
    <w:p w:rsidR="00384440" w:rsidRPr="004A6F10" w:rsidRDefault="00384440" w:rsidP="00384440">
      <w:pPr>
        <w:widowControl w:val="0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 г. Красавино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="00BE4F02">
        <w:rPr>
          <w:b w:val="0"/>
          <w:sz w:val="24"/>
          <w:szCs w:val="24"/>
        </w:rPr>
        <w:t xml:space="preserve">     </w:t>
      </w:r>
      <w:r w:rsidR="0009311C">
        <w:rPr>
          <w:b w:val="0"/>
          <w:sz w:val="24"/>
          <w:szCs w:val="24"/>
        </w:rPr>
        <w:t xml:space="preserve">    </w:t>
      </w:r>
      <w:proofErr w:type="gramStart"/>
      <w:r w:rsidR="0009311C">
        <w:rPr>
          <w:b w:val="0"/>
          <w:sz w:val="24"/>
          <w:szCs w:val="24"/>
        </w:rPr>
        <w:t xml:space="preserve">   </w:t>
      </w:r>
      <w:r w:rsidR="00FD2F27">
        <w:rPr>
          <w:b w:val="0"/>
          <w:sz w:val="24"/>
          <w:szCs w:val="24"/>
        </w:rPr>
        <w:t>«</w:t>
      </w:r>
      <w:proofErr w:type="gramEnd"/>
      <w:r w:rsidR="0009311C">
        <w:rPr>
          <w:b w:val="0"/>
          <w:sz w:val="24"/>
          <w:szCs w:val="24"/>
        </w:rPr>
        <w:t>___</w:t>
      </w:r>
      <w:r w:rsidR="00932A46">
        <w:rPr>
          <w:b w:val="0"/>
          <w:sz w:val="24"/>
          <w:szCs w:val="24"/>
        </w:rPr>
        <w:t xml:space="preserve">» </w:t>
      </w:r>
      <w:r w:rsidR="00FD2F27">
        <w:rPr>
          <w:b w:val="0"/>
          <w:sz w:val="24"/>
          <w:szCs w:val="24"/>
        </w:rPr>
        <w:t xml:space="preserve"> </w:t>
      </w:r>
      <w:r w:rsidR="0009311C">
        <w:rPr>
          <w:b w:val="0"/>
          <w:sz w:val="24"/>
          <w:szCs w:val="24"/>
        </w:rPr>
        <w:t>__________</w:t>
      </w:r>
      <w:r w:rsidR="00FD2F27">
        <w:rPr>
          <w:b w:val="0"/>
          <w:sz w:val="24"/>
          <w:szCs w:val="24"/>
        </w:rPr>
        <w:t xml:space="preserve"> </w:t>
      </w:r>
      <w:r w:rsidRPr="004A6F10">
        <w:rPr>
          <w:b w:val="0"/>
          <w:sz w:val="24"/>
          <w:szCs w:val="24"/>
        </w:rPr>
        <w:t>201</w:t>
      </w:r>
      <w:r w:rsidR="0009311C">
        <w:rPr>
          <w:b w:val="0"/>
          <w:sz w:val="24"/>
          <w:szCs w:val="24"/>
        </w:rPr>
        <w:t>___</w:t>
      </w:r>
      <w:r w:rsidRPr="004A6F10">
        <w:rPr>
          <w:b w:val="0"/>
          <w:sz w:val="24"/>
          <w:szCs w:val="24"/>
        </w:rPr>
        <w:t xml:space="preserve"> г.</w:t>
      </w:r>
    </w:p>
    <w:p w:rsidR="00384440" w:rsidRPr="004A6F10" w:rsidRDefault="00384440" w:rsidP="00384440">
      <w:pPr>
        <w:widowControl w:val="0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720"/>
        <w:jc w:val="both"/>
        <w:rPr>
          <w:b w:val="0"/>
          <w:sz w:val="24"/>
          <w:szCs w:val="24"/>
        </w:rPr>
      </w:pPr>
      <w:r w:rsidRPr="004A6F10">
        <w:rPr>
          <w:sz w:val="24"/>
          <w:szCs w:val="24"/>
        </w:rPr>
        <w:t xml:space="preserve">Государственное энергетическое, </w:t>
      </w:r>
      <w:proofErr w:type="spellStart"/>
      <w:r w:rsidRPr="004A6F10">
        <w:rPr>
          <w:sz w:val="24"/>
          <w:szCs w:val="24"/>
        </w:rPr>
        <w:t>энергоснабжающее</w:t>
      </w:r>
      <w:proofErr w:type="spellEnd"/>
      <w:r w:rsidRPr="004A6F10">
        <w:rPr>
          <w:sz w:val="24"/>
          <w:szCs w:val="24"/>
        </w:rPr>
        <w:t xml:space="preserve"> и электрораспределительное  предприятие  Вологодской  области  «</w:t>
      </w:r>
      <w:proofErr w:type="spellStart"/>
      <w:r w:rsidRPr="004A6F10">
        <w:rPr>
          <w:sz w:val="24"/>
          <w:szCs w:val="24"/>
        </w:rPr>
        <w:t>Вологдаоблкоммунэнерго</w:t>
      </w:r>
      <w:proofErr w:type="spellEnd"/>
      <w:r w:rsidRPr="004A6F10">
        <w:rPr>
          <w:sz w:val="24"/>
          <w:szCs w:val="24"/>
        </w:rPr>
        <w:t>»</w:t>
      </w:r>
      <w:r w:rsidRPr="004A6F10">
        <w:rPr>
          <w:b w:val="0"/>
          <w:sz w:val="24"/>
          <w:szCs w:val="24"/>
        </w:rPr>
        <w:t xml:space="preserve">, именуемое в дальнейшем «Теплоснабжающая организация», в лице </w:t>
      </w:r>
      <w:r w:rsidRPr="004A6F10">
        <w:rPr>
          <w:sz w:val="24"/>
          <w:szCs w:val="24"/>
        </w:rPr>
        <w:t>директора филиала ГЭП «</w:t>
      </w:r>
      <w:proofErr w:type="spellStart"/>
      <w:r w:rsidRPr="004A6F10">
        <w:rPr>
          <w:sz w:val="24"/>
          <w:szCs w:val="24"/>
        </w:rPr>
        <w:t>Вологдаоблкоммунэнерго</w:t>
      </w:r>
      <w:proofErr w:type="spellEnd"/>
      <w:r w:rsidRPr="004A6F10">
        <w:rPr>
          <w:sz w:val="24"/>
          <w:szCs w:val="24"/>
        </w:rPr>
        <w:t>» в г. Красавино Драчева Владимира Борисовича</w:t>
      </w:r>
      <w:r w:rsidRPr="004A6F10">
        <w:rPr>
          <w:b w:val="0"/>
          <w:sz w:val="24"/>
          <w:szCs w:val="24"/>
        </w:rPr>
        <w:t>, действующего на основании Доверенности №</w:t>
      </w:r>
      <w:r w:rsidR="00E353B7">
        <w:rPr>
          <w:b w:val="0"/>
          <w:sz w:val="24"/>
          <w:szCs w:val="24"/>
        </w:rPr>
        <w:t xml:space="preserve"> ________________________________</w:t>
      </w:r>
      <w:r w:rsidRPr="004A6F10">
        <w:rPr>
          <w:b w:val="0"/>
          <w:sz w:val="24"/>
          <w:szCs w:val="24"/>
        </w:rPr>
        <w:t xml:space="preserve">., с одной стороны, и </w:t>
      </w:r>
      <w:r w:rsidR="00E353B7">
        <w:rPr>
          <w:b w:val="0"/>
          <w:sz w:val="24"/>
          <w:szCs w:val="24"/>
        </w:rPr>
        <w:t>________________________________________________________</w:t>
      </w:r>
      <w:r w:rsidRPr="00F00F2C">
        <w:rPr>
          <w:sz w:val="24"/>
          <w:szCs w:val="24"/>
        </w:rPr>
        <w:t xml:space="preserve">, </w:t>
      </w:r>
      <w:r w:rsidRPr="004A6F10">
        <w:rPr>
          <w:b w:val="0"/>
          <w:sz w:val="24"/>
          <w:szCs w:val="24"/>
        </w:rPr>
        <w:t xml:space="preserve">именуемое в дальнейшем Потребитель, в лице </w:t>
      </w:r>
      <w:r w:rsidR="0022666C">
        <w:rPr>
          <w:b w:val="0"/>
          <w:sz w:val="24"/>
          <w:szCs w:val="24"/>
        </w:rPr>
        <w:t xml:space="preserve">заместителя директора </w:t>
      </w:r>
      <w:r w:rsidR="00E353B7">
        <w:rPr>
          <w:b w:val="0"/>
          <w:sz w:val="24"/>
          <w:szCs w:val="24"/>
        </w:rPr>
        <w:t>_____________________________________________,</w:t>
      </w:r>
      <w:r w:rsidRPr="004A6F10">
        <w:rPr>
          <w:b w:val="0"/>
          <w:sz w:val="24"/>
          <w:szCs w:val="24"/>
        </w:rPr>
        <w:t xml:space="preserve"> действующе</w:t>
      </w:r>
      <w:r>
        <w:rPr>
          <w:b w:val="0"/>
          <w:sz w:val="24"/>
          <w:szCs w:val="24"/>
        </w:rPr>
        <w:t>й</w:t>
      </w:r>
      <w:r w:rsidRPr="004A6F10">
        <w:rPr>
          <w:b w:val="0"/>
          <w:sz w:val="24"/>
          <w:szCs w:val="24"/>
        </w:rPr>
        <w:t xml:space="preserve"> на основании </w:t>
      </w:r>
      <w:r w:rsidR="00E353B7">
        <w:rPr>
          <w:b w:val="0"/>
          <w:sz w:val="24"/>
          <w:szCs w:val="24"/>
        </w:rPr>
        <w:t>________________________________________________</w:t>
      </w:r>
      <w:r w:rsidRPr="004A6F10">
        <w:rPr>
          <w:b w:val="0"/>
          <w:sz w:val="24"/>
          <w:szCs w:val="24"/>
        </w:rPr>
        <w:t xml:space="preserve">, с другой Стороны, вместе именуемые «Стороны», заключили настоящий </w:t>
      </w:r>
      <w:r w:rsidR="005E3415">
        <w:rPr>
          <w:b w:val="0"/>
          <w:sz w:val="24"/>
          <w:szCs w:val="24"/>
        </w:rPr>
        <w:t>Договор</w:t>
      </w:r>
      <w:r w:rsidRPr="004A6F10">
        <w:rPr>
          <w:b w:val="0"/>
          <w:sz w:val="24"/>
          <w:szCs w:val="24"/>
        </w:rPr>
        <w:t xml:space="preserve"> о нижеследующем:</w:t>
      </w:r>
    </w:p>
    <w:p w:rsidR="00384440" w:rsidRPr="004A6F10" w:rsidRDefault="00384440" w:rsidP="00384440">
      <w:pPr>
        <w:widowControl w:val="0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 xml:space="preserve">1. ПРЕДМЕТ </w:t>
      </w:r>
      <w:r>
        <w:rPr>
          <w:sz w:val="24"/>
          <w:szCs w:val="24"/>
        </w:rPr>
        <w:t>КОНТРАКТА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1.1. Теплоснабжающая организация обязуется отпускать Потребителю через присоединенную сеть тепловую энергию в горячей воде и теплоноситель, а Потребитель обязуется принимать и оплачивать тепловую энергию и невозвращенный в тепловую сеть теплоноситель, соблюдать режим её потребления в объёме, сроки и на условиях, предусмотренных настоящим </w:t>
      </w:r>
      <w:r w:rsidR="00D17853">
        <w:rPr>
          <w:b w:val="0"/>
          <w:sz w:val="24"/>
          <w:szCs w:val="24"/>
        </w:rPr>
        <w:t>Договором</w:t>
      </w:r>
      <w:r w:rsidRPr="004A6F10">
        <w:rPr>
          <w:b w:val="0"/>
          <w:sz w:val="24"/>
          <w:szCs w:val="24"/>
        </w:rPr>
        <w:t>, а также обеспечивать безопасность эксплуатации находящихся в его ведении сетей и исправность используемых им приборов и оборудования.</w:t>
      </w:r>
    </w:p>
    <w:p w:rsidR="00384440" w:rsidRPr="004A6F10" w:rsidRDefault="00384440" w:rsidP="00384440">
      <w:pPr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1.2. </w:t>
      </w:r>
      <w:r w:rsidR="00D17853">
        <w:rPr>
          <w:b w:val="0"/>
          <w:sz w:val="24"/>
          <w:szCs w:val="24"/>
        </w:rPr>
        <w:t xml:space="preserve">Договорной </w:t>
      </w:r>
      <w:r w:rsidRPr="004A6F10">
        <w:rPr>
          <w:b w:val="0"/>
          <w:sz w:val="24"/>
          <w:szCs w:val="24"/>
        </w:rPr>
        <w:t xml:space="preserve">объем отпуска тепловой энергии и теплоносителя в натуральном выражении определяется исходя из заявленного Потребителем объема и пропускной способности трубопроводов тепловых сетей (Приложение № 1 к настоящему </w:t>
      </w:r>
      <w:r w:rsidR="00D17853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>).</w:t>
      </w:r>
    </w:p>
    <w:p w:rsidR="00384440" w:rsidRPr="004A6F10" w:rsidRDefault="00384440" w:rsidP="00384440">
      <w:pPr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1.3. Границы раздела балансовой принадлежности и эксплуатационной ответственности тепловых сетей Сторон установлены Актами разграничения балансовой принадлежности и эксплуатационной ответственности сторон (Приложение № 2 к настоящему </w:t>
      </w:r>
      <w:r w:rsidR="00D17853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>).</w:t>
      </w: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2. ПРАВА И ОБЯЗАННОСТИ ТЕПЛОСНАБЖАЮЩЕЙ ОРГАНИЗАЦИИ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2.1. Теплоснабжающая организация обязуется отпускать тепловую энергию в горячей воде и теплоноситель Потребителю в отношении объектов Потребителя, приведенных в Приложении № 1 к настоящему </w:t>
      </w:r>
      <w:r w:rsidR="00D17853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2.2. Теплоснабжающая организация обязана поддерживать на границе эксплуатационной ответственности 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 и среднесуточную температуру подающей сетевой воды на коллекторах в соответствии с температурным графиком (с отклонением не более ±3%), при условии поступления обратной сетевой воды от Потребителя с температурой не выше, чем предусмотрено температурным графиком.  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2.3. Теплоснабжающая организация имеет право производить расчет за отпущенную тепловую энергию по температурному перепаду, предусмотренному температурным графиком, при превышении Потребителем среднесуточной температуры обратной сетевой воды более чем на 5 % против температурного графика.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2.4. Теплоснабжающая организация имеет право ограничивать или прекращать подачу тепловой энергии и теплоносителя в порядке и в случаях, установленных в разделе 4 настоящего </w:t>
      </w:r>
      <w:r w:rsidR="005E3415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 xml:space="preserve">, при этом реализация данного правомочия не может рассматриваться как нарушение со стороны Теплоснабжающей организации принятых на себя обязательств в соответствии с настоящим </w:t>
      </w:r>
      <w:r w:rsidR="005E3415">
        <w:rPr>
          <w:b w:val="0"/>
          <w:sz w:val="24"/>
          <w:szCs w:val="24"/>
        </w:rPr>
        <w:t>Договором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2.5. Теплоснабжающая организация имеет право осуществлять контроль за соблюдением Потребителем установленных настоящим</w:t>
      </w:r>
      <w:r w:rsidR="005E3415">
        <w:rPr>
          <w:b w:val="0"/>
          <w:sz w:val="24"/>
          <w:szCs w:val="24"/>
        </w:rPr>
        <w:t xml:space="preserve"> Договором</w:t>
      </w:r>
      <w:r w:rsidRPr="004A6F10">
        <w:rPr>
          <w:b w:val="0"/>
          <w:sz w:val="24"/>
          <w:szCs w:val="24"/>
        </w:rPr>
        <w:t xml:space="preserve"> режимов теплопотребления, за состоянием узлов </w:t>
      </w:r>
      <w:r w:rsidRPr="004A6F10">
        <w:rPr>
          <w:b w:val="0"/>
          <w:sz w:val="24"/>
          <w:szCs w:val="24"/>
        </w:rPr>
        <w:lastRenderedPageBreak/>
        <w:t xml:space="preserve">учёта тепловой энергии и теплоносителя, за техническим состоянием и исправностью всех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установок и сетей теплоснабжения, находящихся на балансе Потребителя без права вмешательства в его хозяйственную деятельность.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3. ПРАВА И ОБЯЗАННОСТИ ПОТРЕБИТЕЛЯ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  Потребитель обязан: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3.1.1. Оплачивать фактически принятое количество тепловой энергии и невозвращенный теплоноситель в соответствии с разделом 7 настоящего </w:t>
      </w:r>
      <w:r w:rsidR="005E3415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sz w:val="24"/>
          <w:szCs w:val="24"/>
        </w:rPr>
        <w:t xml:space="preserve">3.1.2. Возвращать теплоноситель в полном объеме с соответствующим качеством и температурой, не допускать утечек и несанкционированного </w:t>
      </w:r>
      <w:proofErr w:type="spellStart"/>
      <w:r w:rsidRPr="004A6F10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4A6F10">
        <w:rPr>
          <w:rFonts w:ascii="Times New Roman" w:hAnsi="Times New Roman" w:cs="Times New Roman"/>
          <w:sz w:val="24"/>
          <w:szCs w:val="24"/>
        </w:rPr>
        <w:t xml:space="preserve">. Не допускать утечки сетевой воды больше нормативного значения (0,25% от объема заполнения теплосети) в час, установленного в приложении №1 к настоящему </w:t>
      </w:r>
      <w:r w:rsidR="005E3415">
        <w:rPr>
          <w:rFonts w:ascii="Times New Roman" w:hAnsi="Times New Roman" w:cs="Times New Roman"/>
          <w:sz w:val="24"/>
          <w:szCs w:val="24"/>
        </w:rPr>
        <w:t>Договору</w:t>
      </w:r>
      <w:r w:rsidRPr="004A6F10">
        <w:rPr>
          <w:rFonts w:ascii="Times New Roman" w:hAnsi="Times New Roman" w:cs="Times New Roman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3.1.3. Не допускать превышения среднесуточной температуры сетевой воды в обратном трубопроводе более чем на 5 % против температурного графика.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3.1.4. Представлять Теплоснабжающей организации заявку на годовое потребление тепловой энергии на следующий год по видам теплопотребления ежегодно не позднее 01 марта, уточнённые объёмы потребления по данным Потребителя принимаются Теплоснабжающей организацией в срок не позднее 01 сентября при наличии и документальном объяснении объективных причин изменения. В случае несвоевременного представления (непредставления)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объёмов потребления за предшествующие периоды.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3.1.5. Не менее, чем за 30 рабочих дней до наступления соответствующей даты письменно уведомить Теплоснабжающую организацию об утрате прав (права собственности, аренды и т.п.) на объект, теплоснабжение которого осуществляется в рамках настоящего </w:t>
      </w:r>
      <w:r w:rsidR="005E3415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>. При этом Потребитель обязан сообщить наименование, адрес и контактный телефон нового правообладателя.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3.1.6. Ежеквартально до 20 числа месяца, следующего за расчётным кварталом совместно с Теплоснабжающей организацией оформить акт сверки взаимных расчетов.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3.1.7. Вести коммерческий учет расхода тепловой энергии, горячей воды (приборы учета приобретаются Потребителем и находятся на его балансе и обслуживании). Обеспечивать за свой счет поверку средств измерений и замену при их повреждении, находящихся на балансе Потребителя.</w:t>
      </w:r>
    </w:p>
    <w:p w:rsidR="00384440" w:rsidRPr="004A6F10" w:rsidRDefault="00384440" w:rsidP="00384440">
      <w:pPr>
        <w:ind w:left="100" w:firstLine="3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3.1.8. Незамедлительно (в суточный срок с момента обнаружения неисправности в зоне балансовой и эксплуатационной ответственности Потребителя) сообщать в Теплоснабжающую   организацию обо всех нарушениях схем и неисправностях в работе приборов коммерческого учета, заменить неисправный прибор учета в течение 15 дней с момента обнаружения неисправности.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3.1.9. В </w:t>
      </w:r>
      <w:proofErr w:type="spellStart"/>
      <w:r w:rsidRPr="004A6F10">
        <w:rPr>
          <w:b w:val="0"/>
          <w:sz w:val="24"/>
          <w:szCs w:val="24"/>
        </w:rPr>
        <w:t>межотопительный</w:t>
      </w:r>
      <w:proofErr w:type="spellEnd"/>
      <w:r w:rsidRPr="004A6F10">
        <w:rPr>
          <w:b w:val="0"/>
          <w:sz w:val="24"/>
          <w:szCs w:val="24"/>
        </w:rPr>
        <w:t xml:space="preserve"> период подготовить </w:t>
      </w:r>
      <w:proofErr w:type="spellStart"/>
      <w:r w:rsidRPr="004A6F10">
        <w:rPr>
          <w:b w:val="0"/>
          <w:sz w:val="24"/>
          <w:szCs w:val="24"/>
        </w:rPr>
        <w:t>теплопотребляющие</w:t>
      </w:r>
      <w:proofErr w:type="spellEnd"/>
      <w:r w:rsidRPr="004A6F10">
        <w:rPr>
          <w:b w:val="0"/>
          <w:sz w:val="24"/>
          <w:szCs w:val="24"/>
        </w:rPr>
        <w:t xml:space="preserve"> энергоустановки, находящиеся на балансе у Потребителя к началу отопительного сезона: произвести все регламентные работы, промывку систем теплопотребления, проверки их на прочность, плотность, равномерность прогрева в соответствии с требованиями Правил технической эксплуатации тепловых энергоустановок.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3.1.10. Обеспечивать уполномоченным представителям Теплоснабжающей организации беспрепятственный доступ к узлам учета, ко всем </w:t>
      </w:r>
      <w:proofErr w:type="spellStart"/>
      <w:r w:rsidRPr="004A6F10">
        <w:rPr>
          <w:b w:val="0"/>
          <w:sz w:val="24"/>
          <w:szCs w:val="24"/>
        </w:rPr>
        <w:t>теплопотребляющим</w:t>
      </w:r>
      <w:proofErr w:type="spellEnd"/>
      <w:r w:rsidRPr="004A6F10">
        <w:rPr>
          <w:b w:val="0"/>
          <w:sz w:val="24"/>
          <w:szCs w:val="24"/>
        </w:rPr>
        <w:t xml:space="preserve">   устройствам, сооружениям и оборудованию, расположенным на территории   Потребителя для:</w:t>
      </w:r>
    </w:p>
    <w:p w:rsidR="00384440" w:rsidRPr="004A6F10" w:rsidRDefault="00384440" w:rsidP="0038444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проведения мероприятий по ограничению или полному прекращению подачи теплоносителя;</w:t>
      </w:r>
    </w:p>
    <w:p w:rsidR="00384440" w:rsidRPr="004A6F10" w:rsidRDefault="00384440" w:rsidP="0038444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осуществления контроля за соблюдением установленных режимов теплопотребления;</w:t>
      </w:r>
    </w:p>
    <w:p w:rsidR="00384440" w:rsidRPr="004A6F10" w:rsidRDefault="00384440" w:rsidP="0038444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проведения замеров по определению качества теплоносителя;</w:t>
      </w:r>
    </w:p>
    <w:p w:rsidR="00384440" w:rsidRPr="004A6F10" w:rsidRDefault="00384440" w:rsidP="0038444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проверки технического состояния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установок и сетей теплоснабжения, приборов учета;</w:t>
      </w:r>
    </w:p>
    <w:p w:rsidR="00384440" w:rsidRPr="004A6F10" w:rsidRDefault="00384440" w:rsidP="00384440">
      <w:pPr>
        <w:numPr>
          <w:ilvl w:val="0"/>
          <w:numId w:val="22"/>
        </w:numPr>
        <w:tabs>
          <w:tab w:val="clear" w:pos="720"/>
        </w:tabs>
        <w:ind w:hanging="294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снятия показаний приборов учета;</w:t>
      </w:r>
    </w:p>
    <w:p w:rsidR="00384440" w:rsidRPr="004A6F10" w:rsidRDefault="00384440" w:rsidP="00384440">
      <w:pPr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>3.1.11. По требованию Теплоснабжающей организации предоставлять необходимую документацию для уточнения и проверки правильности расчетов потребности объектов Потребителя в тепловой энергии. Обо всех изменениях в исходных данных для расчетов (изменении режима работы систем отопления и горячего водоснабжения, технологии, количества используемой тепловой энергии и др.) Потребитель должен письменно сообщить в Теплоснабжающую организацию для внесения соответствующих изменений в расчеты.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В случае не предоставления Потребителем вышеуказанных сведений и при отсутствии у Потребителя узлов коммерческого учёта Теплоснабжающая организация имеет право осуществить перерасчет с момента последней проверки, но не более одного года.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3.1.12. Нести иные обязанности, предусмотренные настоящим </w:t>
      </w:r>
      <w:r w:rsidR="005E3415">
        <w:rPr>
          <w:b w:val="0"/>
          <w:sz w:val="24"/>
          <w:szCs w:val="24"/>
        </w:rPr>
        <w:t>Договором</w:t>
      </w:r>
      <w:r w:rsidRPr="004A6F10">
        <w:rPr>
          <w:b w:val="0"/>
          <w:sz w:val="24"/>
          <w:szCs w:val="24"/>
        </w:rPr>
        <w:t xml:space="preserve"> и действующим законодательством.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3.2. Потребитель имеет право подключать к своим тепловым сетям </w:t>
      </w:r>
      <w:proofErr w:type="spellStart"/>
      <w:r w:rsidRPr="004A6F10">
        <w:rPr>
          <w:b w:val="0"/>
          <w:sz w:val="24"/>
          <w:szCs w:val="24"/>
        </w:rPr>
        <w:t>субабонентов</w:t>
      </w:r>
      <w:proofErr w:type="spellEnd"/>
      <w:r w:rsidRPr="004A6F10">
        <w:rPr>
          <w:b w:val="0"/>
          <w:sz w:val="24"/>
          <w:szCs w:val="24"/>
        </w:rPr>
        <w:t xml:space="preserve">, а также новые, реконструированные тепловые сети и </w:t>
      </w:r>
      <w:proofErr w:type="spellStart"/>
      <w:r w:rsidRPr="004A6F10">
        <w:rPr>
          <w:b w:val="0"/>
          <w:sz w:val="24"/>
          <w:szCs w:val="24"/>
        </w:rPr>
        <w:t>теплопотребляющие</w:t>
      </w:r>
      <w:proofErr w:type="spellEnd"/>
      <w:r w:rsidRPr="004A6F10">
        <w:rPr>
          <w:b w:val="0"/>
          <w:sz w:val="24"/>
          <w:szCs w:val="24"/>
        </w:rPr>
        <w:t xml:space="preserve"> установки только с письменного разрешения Теплоснабжающей организации.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3.3. Потребитель несет ответственность за техническое состояние и эксплуатацию находящихся в его ведении систем теплопотребления, экономное расходование тепловой энергии, сокращение расхода теплоносителя и соблюдение оперативно-диспетчерской дисциплины.</w:t>
      </w:r>
    </w:p>
    <w:p w:rsidR="00384440" w:rsidRPr="004A6F10" w:rsidRDefault="00384440" w:rsidP="00384440">
      <w:pPr>
        <w:ind w:left="100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4. ПОРЯДОК ВВЕДЕНИЯ ОГРАНИЧЕНИЯ ИЛИ ПРЕКРАЩЕНИЯ ТЕПЛОСНАБЖЕНИЯ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4.1. Теплоснабжающая организация имеет право ограничивать или прекращать подачу тепловой энергии и </w:t>
      </w:r>
      <w:proofErr w:type="gramStart"/>
      <w:r w:rsidRPr="004A6F10">
        <w:rPr>
          <w:b w:val="0"/>
          <w:sz w:val="24"/>
          <w:szCs w:val="24"/>
        </w:rPr>
        <w:t>теплоносителя  после</w:t>
      </w:r>
      <w:proofErr w:type="gramEnd"/>
      <w:r w:rsidRPr="004A6F10">
        <w:rPr>
          <w:b w:val="0"/>
          <w:sz w:val="24"/>
          <w:szCs w:val="24"/>
        </w:rPr>
        <w:t xml:space="preserve"> предупреждения Потребителя в следующих случаях: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4.1.1. Неоплаты за тепловую энергию в горячей воде и теплоносителя в установленные настоящим Договором сроки и порядке.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4.1.2. Присоединения систем теплопотребления до приборов учета тепловой энергии.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4.1.3. </w:t>
      </w:r>
      <w:proofErr w:type="gramStart"/>
      <w:r w:rsidRPr="004A6F10">
        <w:rPr>
          <w:b w:val="0"/>
          <w:sz w:val="24"/>
          <w:szCs w:val="24"/>
        </w:rPr>
        <w:t>Самовольного  подключения</w:t>
      </w:r>
      <w:proofErr w:type="gramEnd"/>
      <w:r w:rsidRPr="004A6F10">
        <w:rPr>
          <w:b w:val="0"/>
          <w:sz w:val="24"/>
          <w:szCs w:val="24"/>
        </w:rPr>
        <w:t xml:space="preserve"> к тепловой сети </w:t>
      </w:r>
      <w:proofErr w:type="spellStart"/>
      <w:r w:rsidRPr="004A6F10">
        <w:rPr>
          <w:b w:val="0"/>
          <w:sz w:val="24"/>
          <w:szCs w:val="24"/>
        </w:rPr>
        <w:t>субабонентов</w:t>
      </w:r>
      <w:proofErr w:type="spellEnd"/>
      <w:r w:rsidRPr="004A6F10">
        <w:rPr>
          <w:b w:val="0"/>
          <w:sz w:val="24"/>
          <w:szCs w:val="24"/>
        </w:rPr>
        <w:t xml:space="preserve">, а также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установок или отдельных их частей.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4.1.4. Снижения показателей качества тепловой энергии или теплоносителя по вине Потребителя до </w:t>
      </w:r>
      <w:proofErr w:type="gramStart"/>
      <w:r w:rsidRPr="004A6F10">
        <w:rPr>
          <w:b w:val="0"/>
          <w:sz w:val="24"/>
          <w:szCs w:val="24"/>
        </w:rPr>
        <w:t>значений,  нарушающих</w:t>
      </w:r>
      <w:proofErr w:type="gramEnd"/>
      <w:r w:rsidRPr="004A6F10">
        <w:rPr>
          <w:b w:val="0"/>
          <w:sz w:val="24"/>
          <w:szCs w:val="24"/>
        </w:rPr>
        <w:t xml:space="preserve"> нормальное функционирование тепловых установок Теплоснабжающей организации и (или) других потребителей.</w:t>
      </w:r>
    </w:p>
    <w:p w:rsidR="00384440" w:rsidRPr="004A6F10" w:rsidRDefault="00384440" w:rsidP="00384440">
      <w:pPr>
        <w:ind w:firstLine="567"/>
        <w:jc w:val="both"/>
        <w:rPr>
          <w:b w:val="0"/>
          <w:sz w:val="24"/>
          <w:szCs w:val="24"/>
          <w:highlight w:val="lightGray"/>
        </w:rPr>
      </w:pPr>
      <w:r w:rsidRPr="004A6F10">
        <w:rPr>
          <w:b w:val="0"/>
          <w:sz w:val="24"/>
          <w:szCs w:val="24"/>
        </w:rPr>
        <w:t xml:space="preserve">4.1.5. Загрязнения сетевой воды, несанкционированного </w:t>
      </w:r>
      <w:proofErr w:type="spellStart"/>
      <w:proofErr w:type="gramStart"/>
      <w:r w:rsidRPr="004A6F10">
        <w:rPr>
          <w:b w:val="0"/>
          <w:sz w:val="24"/>
          <w:szCs w:val="24"/>
        </w:rPr>
        <w:t>водоразбора</w:t>
      </w:r>
      <w:proofErr w:type="spellEnd"/>
      <w:r w:rsidRPr="004A6F10">
        <w:rPr>
          <w:b w:val="0"/>
          <w:sz w:val="24"/>
          <w:szCs w:val="24"/>
        </w:rPr>
        <w:t xml:space="preserve">  и</w:t>
      </w:r>
      <w:proofErr w:type="gramEnd"/>
      <w:r w:rsidRPr="004A6F10">
        <w:rPr>
          <w:b w:val="0"/>
          <w:sz w:val="24"/>
          <w:szCs w:val="24"/>
        </w:rPr>
        <w:t xml:space="preserve"> загрязнения сетевой (горячей) воды.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4.1.6. Превышения </w:t>
      </w:r>
      <w:proofErr w:type="gramStart"/>
      <w:r w:rsidRPr="004A6F10">
        <w:rPr>
          <w:b w:val="0"/>
          <w:sz w:val="24"/>
          <w:szCs w:val="24"/>
        </w:rPr>
        <w:t>среднесуточной  температуры</w:t>
      </w:r>
      <w:proofErr w:type="gramEnd"/>
      <w:r w:rsidRPr="004A6F10">
        <w:rPr>
          <w:b w:val="0"/>
          <w:sz w:val="24"/>
          <w:szCs w:val="24"/>
        </w:rPr>
        <w:t xml:space="preserve"> теплоносителя (сетевой воды) в обратном трубопроводе более чем на 5 %  против температурного графика.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i/>
          <w:sz w:val="24"/>
          <w:szCs w:val="24"/>
        </w:rPr>
        <w:t>Примечание</w:t>
      </w:r>
      <w:r w:rsidRPr="004A6F10">
        <w:rPr>
          <w:b w:val="0"/>
          <w:sz w:val="24"/>
          <w:szCs w:val="24"/>
        </w:rPr>
        <w:t xml:space="preserve">: в настоящем пункте, а также в других пунктах </w:t>
      </w:r>
      <w:proofErr w:type="gramStart"/>
      <w:r w:rsidRPr="004A6F10">
        <w:rPr>
          <w:b w:val="0"/>
          <w:sz w:val="24"/>
          <w:szCs w:val="24"/>
        </w:rPr>
        <w:t>настоящего  Договора</w:t>
      </w:r>
      <w:proofErr w:type="gramEnd"/>
      <w:r w:rsidRPr="004A6F10">
        <w:rPr>
          <w:b w:val="0"/>
          <w:sz w:val="24"/>
          <w:szCs w:val="24"/>
        </w:rPr>
        <w:t xml:space="preserve"> под ограничением понимается как понижение температуры подаваемого теплоносителя (для п. 4.1.6. настоящего Договора), так и частичное или полное прекращение теплоснабжения части объектов, обслуживаемых по настоящему  </w:t>
      </w:r>
      <w:r w:rsidR="005E3415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>. Избрание того или иного способа ограничения теплоснабжения осуществляется Теплоснабжающей организацией.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4.2. В случае неоплаты за поставленную тепловую энергию и теплоноситель </w:t>
      </w:r>
      <w:proofErr w:type="gramStart"/>
      <w:r w:rsidRPr="004A6F10">
        <w:rPr>
          <w:b w:val="0"/>
          <w:sz w:val="24"/>
          <w:szCs w:val="24"/>
        </w:rPr>
        <w:t>Теплоснабжающая  организация</w:t>
      </w:r>
      <w:proofErr w:type="gramEnd"/>
      <w:r w:rsidRPr="004A6F10">
        <w:rPr>
          <w:b w:val="0"/>
          <w:sz w:val="24"/>
          <w:szCs w:val="24"/>
        </w:rPr>
        <w:t xml:space="preserve"> имеет право ограничивать или прекращать подачу тепловой энергии и теплоносителя в соответствии с Постановлением Правительства РФ от 08.08.2012 № 808 в следующем порядке: 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4.2.1. При неоплате за один период платежа, установленный </w:t>
      </w:r>
      <w:proofErr w:type="gramStart"/>
      <w:r w:rsidRPr="004A6F10">
        <w:rPr>
          <w:b w:val="0"/>
          <w:sz w:val="24"/>
          <w:szCs w:val="24"/>
        </w:rPr>
        <w:t xml:space="preserve">настоящим  </w:t>
      </w:r>
      <w:r w:rsidR="005E3415">
        <w:rPr>
          <w:b w:val="0"/>
          <w:sz w:val="24"/>
          <w:szCs w:val="24"/>
        </w:rPr>
        <w:t>Договором</w:t>
      </w:r>
      <w:proofErr w:type="gramEnd"/>
      <w:r w:rsidRPr="004A6F10">
        <w:rPr>
          <w:b w:val="0"/>
          <w:sz w:val="24"/>
          <w:szCs w:val="24"/>
        </w:rPr>
        <w:t>, Теплоснабжающая организация предупреждает Потребителя об ограничении подачи тепловой энергии и теплоносителя в случае неоплаты задолженности до истечения второго  (следующего)  периода  платежа;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4.2.2. 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теплоносителя, письменно известив об этом Потребителя за сутки до введения ограничения;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4.2.3. Если по истечении пяти дней со дня введения ограничения подачи тепловой энергии и </w:t>
      </w:r>
      <w:r w:rsidRPr="004A6F10">
        <w:rPr>
          <w:b w:val="0"/>
          <w:sz w:val="24"/>
          <w:szCs w:val="24"/>
        </w:rPr>
        <w:lastRenderedPageBreak/>
        <w:t>теплоносителя Потребителем не будет погашена образовавшаяся задолженность, Теплоснабжающая организация прекращает подачу тепловой энергии и теплоносителя, письменно сообщив Потребителю не менее чем за сутки о дате и часе прекращения подачи тепловой энергии и теплоносителя;</w:t>
      </w:r>
    </w:p>
    <w:p w:rsidR="00384440" w:rsidRPr="004A6F10" w:rsidRDefault="00384440" w:rsidP="00384440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4.3. В отношении социально значимых категорий потребителей порядок введения ограничения режима потребления применяется в соответствии с п. 97 Постановления Правительства РФ от 08.08.2012 № 808. 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4.4. Подача тепловой энергии и теплоносителя возобновляется после погашения задолженности или по соглашению Сторон при представлении соответствующих гарантий платежа.</w:t>
      </w:r>
    </w:p>
    <w:p w:rsidR="00384440" w:rsidRPr="004A6F10" w:rsidRDefault="00384440" w:rsidP="0038444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sz w:val="24"/>
          <w:szCs w:val="24"/>
        </w:rPr>
        <w:t xml:space="preserve">4.5. В случае, когда удостоверенное органом государственного энергетического надзора неудовлетворительное состояние </w:t>
      </w:r>
      <w:proofErr w:type="spellStart"/>
      <w:r w:rsidRPr="004A6F1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A6F10">
        <w:rPr>
          <w:rFonts w:ascii="Times New Roman" w:hAnsi="Times New Roman" w:cs="Times New Roman"/>
          <w:sz w:val="24"/>
          <w:szCs w:val="24"/>
        </w:rPr>
        <w:t xml:space="preserve"> установок Потребителя угрожает аварией или создает угрозу жизни и безопасности граждан, Теплоснабжающая организация вправе ограничить или прекратить подачу тепловой энергии и теплоносителя Потребителю. О перерыве в подаче, прекращении или об ограничении подачи энергии Теплоснабжающая организация должна предупредить Потребителя.</w:t>
      </w:r>
    </w:p>
    <w:p w:rsidR="00384440" w:rsidRPr="004A6F10" w:rsidRDefault="00384440" w:rsidP="00384440">
      <w:pPr>
        <w:pStyle w:val="a7"/>
        <w:rPr>
          <w:sz w:val="24"/>
          <w:szCs w:val="24"/>
        </w:rPr>
      </w:pPr>
      <w:r w:rsidRPr="004A6F10">
        <w:rPr>
          <w:sz w:val="24"/>
          <w:szCs w:val="24"/>
        </w:rPr>
        <w:t>Для принятия неотложных мер по предупреждению и ликвидации аварий Теплоснабжающая организация имеет право ограничить или прекратить подачу тепловой энергии и теплоносителя Потребителю без согласования и без соответствующего его предупреждения с последующим уведомлением об этом.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4.6. Для проведения плановых работ по ремонту оборудования Теплоснабжающая организация за 10 дней до начала ремонтных работ письменно уведомляет Потребителя о прекращении подачи тепловой энергии и теплоносителя. Если в 5-ти </w:t>
      </w:r>
      <w:proofErr w:type="spellStart"/>
      <w:r w:rsidRPr="004A6F10">
        <w:rPr>
          <w:b w:val="0"/>
          <w:sz w:val="24"/>
          <w:szCs w:val="24"/>
        </w:rPr>
        <w:t>дневный</w:t>
      </w:r>
      <w:proofErr w:type="spellEnd"/>
      <w:r w:rsidRPr="004A6F10">
        <w:rPr>
          <w:b w:val="0"/>
          <w:sz w:val="24"/>
          <w:szCs w:val="24"/>
        </w:rPr>
        <w:t xml:space="preserve"> срок после получения предупреждения Потребитель не согласует день и время перерыва в подаче тепловой энергии и теплоносителя, Теплоснабжающая организация осуществляет свои действия в порядке, указанном в таком уведомлении.</w:t>
      </w: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5. УЧЕТ ПОТРЕБЛЕННОЙ ТЕПЛОВОЙ ЭНЕРГИИ И ТЕПЛОНОСИТЕЛЯ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5.1. Система теплопотребления Потребителя должна быть оборудована необходимыми приборами учета, допущенными к эксплуатации в соответствии с «Правилами коммерческого учета тепловой энергии, теплоносителя» (утв. Постановлением Правительства РФ от 18.11.2013 N 1034).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Приборы учета, исключенные из реестра измерений, к эксплуатации не допускаются.</w:t>
      </w:r>
    </w:p>
    <w:p w:rsidR="00384440" w:rsidRPr="004A6F10" w:rsidRDefault="00384440" w:rsidP="00384440">
      <w:pPr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При отсутствии приборов учета у Потребителя приборов учета, а также в случае выхода их из строя, либо при </w:t>
      </w:r>
      <w:proofErr w:type="spellStart"/>
      <w:r w:rsidRPr="004A6F10">
        <w:rPr>
          <w:b w:val="0"/>
          <w:sz w:val="24"/>
          <w:szCs w:val="24"/>
        </w:rPr>
        <w:t>непредоставлении</w:t>
      </w:r>
      <w:proofErr w:type="spellEnd"/>
      <w:r w:rsidRPr="004A6F10">
        <w:rPr>
          <w:b w:val="0"/>
          <w:sz w:val="24"/>
          <w:szCs w:val="24"/>
        </w:rPr>
        <w:t xml:space="preserve"> Потребителем данных о потреблении в установленные сроки, количество тепловой энергии, потребленной Потребителем, определяется Теплоснабжающей организацией расчетным путем в порядке, предусмотренном Методикой осуществления коммерческого учета тепловой энергии, теплоносителя, утвержденного Приказом Минстроя России от 17.03.2014 N 99/пр.</w:t>
      </w:r>
    </w:p>
    <w:p w:rsidR="00384440" w:rsidRPr="004A6F10" w:rsidRDefault="00384440" w:rsidP="00384440">
      <w:pPr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ab/>
        <w:t>Перечень приборов учета указывается в приложении №3, являющемся неотъемлемой частью настоящего договора.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При выходе из строя приборов учета Потребитель обязан в течение суток с момента выхода прибора из строя письменно уведомить об этом Теплоснабжающую организацию, согласовав с последней срок устранения неисправности. После устранения неисправности допуск приборов учета в эксплуатацию осуществляется по письменной заявке Потребителя с составлением 2-хстороннего акта повторного допуска в эксплуатацию приборов учета между Теплоснабжающей организацией и Потребителем.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5.2. Потребитель несет ответственность за сохранность и техническое состояние приборов учета, находящихся в зоне его эксплуатационной ответственности.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В случае обнаружения повреждения приборов учета или возникновения сомнения в правильности их показаний Потребитель обязан немедленно поставить в известность об этом Теплоснабжающую организацию и согласовать с ней дальнейший порядок действий.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Ремонт и замена приборов учета производится за счет Потребителя.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>5.3. Установка (перестановка), замена и снятие приборов учета производится только в присутствии представителя Теплоснабжающей организации.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5.4. Учет отпущенной тепловой энергии и теплоносителя и контроль за соблюдением договорных объемов осуществляется по приборам учета Потребителя (при их наличии) или расчетным методом, предусмотренном Методикой осуществления коммерческого учета тепловой энергии, теплоносителя, утвержденного Приказом Минстроя России от 17.03.2014 N 99/пр.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При отсутствии приборов учета тепловой энергии, при отклонении среднемесячной температуры от норм, указанных в СН и П 23-01-99 Теплоснабжающая организация производит перерасчет теплопотребления с учетом фактической температуры наружного воздуха.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При установке расчетных приборов учета тепловой энергии не на границе раздела балансовой принадлежности (эксплуатационной ответственности) тепловых сетей, потери тепловой энергии и теплоносителя на участке «граница раздела – узел учета» оплачиваются Потребителем дополнительно. Объем потерь определяется расчетным методом от границы раздела до места установки прибора учета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(утв. приказом Минэнерго России №325 от 30.12.2008 г.).</w:t>
      </w:r>
    </w:p>
    <w:p w:rsidR="00384440" w:rsidRPr="004A6F10" w:rsidRDefault="00384440" w:rsidP="00384440">
      <w:pPr>
        <w:ind w:firstLine="540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5.5. Потребитель, имеющий приборы коммерческого учета тепловой энергии и теплоносителя, не позднее 1 числа месяца, следующего за расчетным, представляет в Теплоснабжающую организацию в письменном виде Акт снятия показаний приборов учета (Приложение № 4), Ведомости учета параметров теплопотребления (среднесуточные статистические данные) и по дополнительному запросу Теплоснабжающей организации - данные о среднечасовых параметрах.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В случае </w:t>
      </w:r>
      <w:proofErr w:type="spellStart"/>
      <w:r w:rsidRPr="004A6F10">
        <w:rPr>
          <w:b w:val="0"/>
          <w:sz w:val="24"/>
          <w:szCs w:val="24"/>
        </w:rPr>
        <w:t>непредоставления</w:t>
      </w:r>
      <w:proofErr w:type="spellEnd"/>
      <w:r w:rsidRPr="004A6F10">
        <w:rPr>
          <w:b w:val="0"/>
          <w:sz w:val="24"/>
          <w:szCs w:val="24"/>
        </w:rPr>
        <w:t xml:space="preserve"> показаний приборов учета (отчета) в установленный срок, а также при отсутствии у Потребителя приборов учёта, количество тепловой энергии, масса (объем) теплоносителя, и значения его параметров определяются Теплоснабжающей организацией расчетным методом в соответствии с п. 5.4. настоящего </w:t>
      </w:r>
      <w:r w:rsidR="005E3415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ind w:firstLine="567"/>
        <w:jc w:val="both"/>
        <w:rPr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5.6. Ответственным лицом за исправную и безопасную эксплуатацию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установок и тепловых сетей со стороны Потребителя назначается: _________________________________________________</w:t>
      </w:r>
      <w:r w:rsidRPr="004A6F10">
        <w:rPr>
          <w:sz w:val="24"/>
          <w:szCs w:val="24"/>
        </w:rPr>
        <w:t>, номер телефона 8(81738) ____________.</w:t>
      </w:r>
    </w:p>
    <w:p w:rsidR="00384440" w:rsidRPr="004A6F10" w:rsidRDefault="00384440" w:rsidP="0038444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6. ОПЕРАТИВНО-ДИСПЕТЧЕРСКОЕ УПРАВЛЕНИЕ</w:t>
      </w: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ОТОПИТЕЛЬНЫЙ СЕЗОН.</w:t>
      </w:r>
    </w:p>
    <w:p w:rsidR="00384440" w:rsidRPr="004A6F10" w:rsidRDefault="00384440" w:rsidP="00384440">
      <w:pPr>
        <w:widowControl w:val="0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        6.1. Потребитель обязан выполнять оперативные указания уполномоченных представителей Теплоснабжающей организации в отношении режима теплопотребления.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При невыполнении Потребителем распоряжения Теплоснабжающей организации о введении ограничения или отключения теплопотребления Теплоснабжающая организация имеет право после предупреждения принудительно ограничить или прекратить отпуск тепловой энергии закрытием запорной арматуры на источниках тепла, предприятиях тепловых сетей, ответвлениях теплопровода к Потребителю или на тепловом пункте Потребителя.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6.2. Потребитель обязан согласовать с Теплоснабжающей организацией порядок отключения </w:t>
      </w:r>
      <w:proofErr w:type="spellStart"/>
      <w:r w:rsidRPr="004A6F10">
        <w:rPr>
          <w:b w:val="0"/>
          <w:sz w:val="24"/>
          <w:szCs w:val="24"/>
        </w:rPr>
        <w:t>теплопотребляющего</w:t>
      </w:r>
      <w:proofErr w:type="spellEnd"/>
      <w:r w:rsidRPr="004A6F10">
        <w:rPr>
          <w:b w:val="0"/>
          <w:sz w:val="24"/>
          <w:szCs w:val="24"/>
        </w:rPr>
        <w:t xml:space="preserve"> оборудования от сетей </w:t>
      </w:r>
      <w:proofErr w:type="spellStart"/>
      <w:r w:rsidRPr="004A6F10">
        <w:rPr>
          <w:b w:val="0"/>
          <w:sz w:val="24"/>
          <w:szCs w:val="24"/>
        </w:rPr>
        <w:t>Теплосетевой</w:t>
      </w:r>
      <w:proofErr w:type="spellEnd"/>
      <w:r w:rsidRPr="004A6F10">
        <w:rPr>
          <w:b w:val="0"/>
          <w:sz w:val="24"/>
          <w:szCs w:val="24"/>
        </w:rPr>
        <w:t xml:space="preserve"> организации при выводе оборудования в ремонт, а также при окончании отопительного сезона.</w:t>
      </w:r>
    </w:p>
    <w:p w:rsidR="00384440" w:rsidRPr="004A6F10" w:rsidRDefault="00384440" w:rsidP="00384440">
      <w:pPr>
        <w:pStyle w:val="ae"/>
        <w:spacing w:after="0"/>
        <w:ind w:firstLine="426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6.3. Подача тепловой энергии на нужды отопления производится в отопительный сезон.</w:t>
      </w:r>
    </w:p>
    <w:p w:rsidR="00384440" w:rsidRPr="004A6F10" w:rsidRDefault="00384440" w:rsidP="00384440">
      <w:pPr>
        <w:pStyle w:val="a7"/>
        <w:rPr>
          <w:sz w:val="24"/>
          <w:szCs w:val="24"/>
        </w:rPr>
      </w:pPr>
      <w:r w:rsidRPr="004A6F10">
        <w:rPr>
          <w:sz w:val="24"/>
          <w:szCs w:val="24"/>
        </w:rPr>
        <w:t>Дата начала и окончания отопительного сезона определяется решением уполномоченного органа.</w:t>
      </w:r>
    </w:p>
    <w:p w:rsidR="00384440" w:rsidRPr="004A6F10" w:rsidRDefault="00384440" w:rsidP="0038444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sz w:val="24"/>
          <w:szCs w:val="24"/>
        </w:rPr>
        <w:t>Подача тепловой энергии на нужды отопления производится с началом отопительного периода. Отопительный период начинается, если в течение пяти суток средняя суточная температура наружного воздуха составляет +8 град. С и ниже, и заканчивается, если в течение пяти суток средняя суточная температура наружного воздуха составляет +8 град. С и выше. Включение и отключение систем теплопотребления осуществляются по графику, согласованному с Теплоснабжающей организацией.</w:t>
      </w:r>
    </w:p>
    <w:p w:rsidR="00384440" w:rsidRPr="004A6F10" w:rsidRDefault="00384440" w:rsidP="00384440">
      <w:pPr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>6.4. Начало подачи тепловой энергии на нужды отопления в связи с началом отопительного сезона определяется:</w:t>
      </w:r>
    </w:p>
    <w:p w:rsidR="00384440" w:rsidRPr="004A6F10" w:rsidRDefault="00384440" w:rsidP="00384440">
      <w:pPr>
        <w:numPr>
          <w:ilvl w:val="0"/>
          <w:numId w:val="17"/>
        </w:numPr>
        <w:tabs>
          <w:tab w:val="clear" w:pos="927"/>
        </w:tabs>
        <w:autoSpaceDE w:val="0"/>
        <w:autoSpaceDN w:val="0"/>
        <w:ind w:left="567" w:hanging="141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технической готовностью </w:t>
      </w:r>
      <w:proofErr w:type="spellStart"/>
      <w:r w:rsidRPr="004A6F10">
        <w:rPr>
          <w:b w:val="0"/>
          <w:sz w:val="24"/>
          <w:szCs w:val="24"/>
        </w:rPr>
        <w:t>теплопотребляющего</w:t>
      </w:r>
      <w:proofErr w:type="spellEnd"/>
      <w:r w:rsidRPr="004A6F10">
        <w:rPr>
          <w:b w:val="0"/>
          <w:sz w:val="24"/>
          <w:szCs w:val="24"/>
        </w:rPr>
        <w:t xml:space="preserve"> оборудования, тепловых установок и тепловых сетей Потребителя к началу отопительного сезона;</w:t>
      </w:r>
    </w:p>
    <w:p w:rsidR="00384440" w:rsidRPr="004A6F10" w:rsidRDefault="00384440" w:rsidP="00384440">
      <w:pPr>
        <w:numPr>
          <w:ilvl w:val="0"/>
          <w:numId w:val="17"/>
        </w:numPr>
        <w:tabs>
          <w:tab w:val="clear" w:pos="927"/>
        </w:tabs>
        <w:autoSpaceDE w:val="0"/>
        <w:autoSpaceDN w:val="0"/>
        <w:ind w:left="567" w:hanging="141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отсутствием у Потребителя задолженности перед Теплоснабжающей организацией по настоящему Договору.</w:t>
      </w:r>
    </w:p>
    <w:p w:rsidR="00384440" w:rsidRPr="004A6F10" w:rsidRDefault="00384440" w:rsidP="00384440">
      <w:pPr>
        <w:autoSpaceDE w:val="0"/>
        <w:autoSpaceDN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При отсутствии какого-либо из вышеуказанных оснований Теплоснабжающая организация вправе отказаться от возобновления подачи тепловой энергии Потребителю.  </w:t>
      </w:r>
    </w:p>
    <w:p w:rsidR="00384440" w:rsidRPr="004A6F10" w:rsidRDefault="00384440" w:rsidP="00384440">
      <w:pPr>
        <w:pStyle w:val="a7"/>
        <w:rPr>
          <w:sz w:val="24"/>
          <w:szCs w:val="24"/>
        </w:rPr>
      </w:pPr>
      <w:r w:rsidRPr="004A6F10">
        <w:rPr>
          <w:sz w:val="24"/>
          <w:szCs w:val="24"/>
        </w:rPr>
        <w:t xml:space="preserve">6.5. Техническая готовность </w:t>
      </w:r>
      <w:proofErr w:type="spellStart"/>
      <w:r w:rsidRPr="004A6F10">
        <w:rPr>
          <w:sz w:val="24"/>
          <w:szCs w:val="24"/>
        </w:rPr>
        <w:t>теплопотребляющего</w:t>
      </w:r>
      <w:proofErr w:type="spellEnd"/>
      <w:r w:rsidRPr="004A6F10">
        <w:rPr>
          <w:sz w:val="24"/>
          <w:szCs w:val="24"/>
        </w:rPr>
        <w:t xml:space="preserve"> оборудования, тепловых установок и тепловых сетей Потребителя к началу отопительного сезона состоит в выполнении Потребителем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>всего комплекса технических мероприятий по проверке и обеспечению надежной и безопасной эксплуатации тепловых систем, а также соответствие их технического состояния установленным правилам и требованиям.</w:t>
      </w:r>
    </w:p>
    <w:p w:rsidR="00384440" w:rsidRPr="004A6F10" w:rsidRDefault="00384440" w:rsidP="00384440">
      <w:pPr>
        <w:pStyle w:val="a7"/>
        <w:rPr>
          <w:sz w:val="24"/>
          <w:szCs w:val="24"/>
        </w:rPr>
      </w:pPr>
      <w:r w:rsidRPr="004A6F10">
        <w:rPr>
          <w:sz w:val="24"/>
          <w:szCs w:val="24"/>
        </w:rPr>
        <w:t>Основными техническими мероприятиями являются:</w:t>
      </w:r>
    </w:p>
    <w:p w:rsidR="00384440" w:rsidRPr="004A6F10" w:rsidRDefault="00384440" w:rsidP="00384440">
      <w:pPr>
        <w:pStyle w:val="a7"/>
        <w:ind w:left="567" w:hanging="141"/>
        <w:rPr>
          <w:sz w:val="24"/>
          <w:szCs w:val="24"/>
        </w:rPr>
      </w:pPr>
      <w:r w:rsidRPr="004A6F10">
        <w:rPr>
          <w:sz w:val="24"/>
          <w:szCs w:val="24"/>
        </w:rPr>
        <w:t>-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ремонта;</w:t>
      </w:r>
    </w:p>
    <w:p w:rsidR="00384440" w:rsidRPr="004A6F10" w:rsidRDefault="00384440" w:rsidP="00384440">
      <w:pPr>
        <w:pStyle w:val="a7"/>
        <w:ind w:left="567" w:hanging="141"/>
        <w:rPr>
          <w:sz w:val="24"/>
          <w:szCs w:val="24"/>
        </w:rPr>
      </w:pPr>
      <w:r w:rsidRPr="004A6F10">
        <w:rPr>
          <w:sz w:val="24"/>
          <w:szCs w:val="24"/>
        </w:rPr>
        <w:t>По результатам испытания составляется соответствующий акт. Выявленные при испытаниях дефекты должны быть устранены, после чего проведены повторные испытания;</w:t>
      </w:r>
    </w:p>
    <w:p w:rsidR="00384440" w:rsidRPr="004A6F10" w:rsidRDefault="00384440" w:rsidP="00384440">
      <w:pPr>
        <w:pStyle w:val="a7"/>
        <w:ind w:left="567" w:hanging="141"/>
        <w:rPr>
          <w:sz w:val="24"/>
          <w:szCs w:val="24"/>
        </w:rPr>
      </w:pPr>
      <w:r w:rsidRPr="004A6F10">
        <w:rPr>
          <w:sz w:val="24"/>
          <w:szCs w:val="24"/>
        </w:rPr>
        <w:t xml:space="preserve">- промывка тепловых 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 w:rsidRPr="004A6F10">
        <w:rPr>
          <w:sz w:val="24"/>
          <w:szCs w:val="24"/>
        </w:rPr>
        <w:t>опрессовка</w:t>
      </w:r>
      <w:proofErr w:type="spellEnd"/>
      <w:r w:rsidRPr="004A6F10">
        <w:rPr>
          <w:sz w:val="24"/>
          <w:szCs w:val="24"/>
        </w:rPr>
        <w:t>;</w:t>
      </w:r>
    </w:p>
    <w:p w:rsidR="00384440" w:rsidRPr="004A6F10" w:rsidRDefault="00384440" w:rsidP="00384440">
      <w:pPr>
        <w:pStyle w:val="a7"/>
        <w:ind w:left="567" w:hanging="141"/>
        <w:rPr>
          <w:sz w:val="24"/>
          <w:szCs w:val="24"/>
        </w:rPr>
      </w:pPr>
      <w:r w:rsidRPr="004A6F10">
        <w:rPr>
          <w:sz w:val="24"/>
          <w:szCs w:val="24"/>
        </w:rPr>
        <w:t xml:space="preserve">- </w:t>
      </w:r>
      <w:proofErr w:type="spellStart"/>
      <w:r w:rsidRPr="004A6F10">
        <w:rPr>
          <w:sz w:val="24"/>
          <w:szCs w:val="24"/>
        </w:rPr>
        <w:t>шурфовка</w:t>
      </w:r>
      <w:proofErr w:type="spellEnd"/>
      <w:r w:rsidRPr="004A6F10">
        <w:rPr>
          <w:sz w:val="24"/>
          <w:szCs w:val="24"/>
        </w:rPr>
        <w:t xml:space="preserve"> тепловых сетей для определения коррозионного износа металла труб;</w:t>
      </w:r>
    </w:p>
    <w:p w:rsidR="00384440" w:rsidRPr="004A6F10" w:rsidRDefault="00384440" w:rsidP="00384440">
      <w:pPr>
        <w:pStyle w:val="a7"/>
        <w:ind w:left="567" w:hanging="141"/>
        <w:rPr>
          <w:sz w:val="24"/>
          <w:szCs w:val="24"/>
        </w:rPr>
      </w:pPr>
      <w:r w:rsidRPr="004A6F10">
        <w:rPr>
          <w:sz w:val="24"/>
          <w:szCs w:val="24"/>
        </w:rPr>
        <w:t>-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изоляции, проверка приборов учета тепловой энергии.</w:t>
      </w:r>
    </w:p>
    <w:p w:rsidR="00384440" w:rsidRPr="004A6F10" w:rsidRDefault="00384440" w:rsidP="0038444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 xml:space="preserve">7. ПОРЯДОК РАСЧЕТОВ 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7.1. Потребитель </w:t>
      </w:r>
      <w:r w:rsidR="00932A46" w:rsidRPr="004A6F10">
        <w:rPr>
          <w:b w:val="0"/>
          <w:sz w:val="24"/>
          <w:szCs w:val="24"/>
        </w:rPr>
        <w:t>оплачивает Теплоснабжающей</w:t>
      </w:r>
      <w:r w:rsidRPr="004A6F10">
        <w:rPr>
          <w:b w:val="0"/>
          <w:sz w:val="24"/>
          <w:szCs w:val="24"/>
        </w:rPr>
        <w:t xml:space="preserve"> организации: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- стоимость тепловой энергии и невозвращенного (потребленного) теплоносителя, исходя из тарифа, установленного уполномоченным органом в области государственного регулирования тарифов.</w:t>
      </w:r>
    </w:p>
    <w:p w:rsidR="00384440" w:rsidRPr="004A6F10" w:rsidRDefault="00384440" w:rsidP="00384440">
      <w:pPr>
        <w:pStyle w:val="ae"/>
        <w:spacing w:after="0"/>
        <w:ind w:firstLine="54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Стоимость количества тепловой энергии (мощности), теплоносителя, принятых Потребителем за расчетный период определяется как сумма произведений: </w:t>
      </w:r>
    </w:p>
    <w:p w:rsidR="00384440" w:rsidRPr="004A6F10" w:rsidRDefault="00384440" w:rsidP="00384440">
      <w:pPr>
        <w:pStyle w:val="ae"/>
        <w:spacing w:after="0"/>
        <w:ind w:firstLine="54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-тарифа на тепловую энергию на количество потребленной тепловой энергии, </w:t>
      </w:r>
    </w:p>
    <w:p w:rsidR="00384440" w:rsidRPr="004A6F10" w:rsidRDefault="00384440" w:rsidP="00384440">
      <w:pPr>
        <w:pStyle w:val="ae"/>
        <w:spacing w:after="0"/>
        <w:ind w:firstLine="54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-тарифа на теплоноситель на количество потребленного теплоносителя.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7.2. Расчеты по настоящему </w:t>
      </w:r>
      <w:r w:rsidR="005E3415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 xml:space="preserve"> производятся платёжными поручениями на расчетный счет Теплоснабжающей организации. Датой оплаты считается дата поступления денежных средств на расчетный счет Теплоснабжающей организации.</w:t>
      </w:r>
    </w:p>
    <w:p w:rsidR="00384440" w:rsidRPr="004A6F10" w:rsidRDefault="00384440" w:rsidP="00384440">
      <w:pPr>
        <w:pStyle w:val="a7"/>
        <w:tabs>
          <w:tab w:val="left" w:pos="3240"/>
        </w:tabs>
        <w:ind w:firstLine="567"/>
        <w:rPr>
          <w:sz w:val="24"/>
          <w:szCs w:val="24"/>
        </w:rPr>
      </w:pPr>
      <w:r w:rsidRPr="004A6F10">
        <w:rPr>
          <w:sz w:val="24"/>
          <w:szCs w:val="24"/>
        </w:rPr>
        <w:t>7.3. Расчетным периодом за теплоснабжение является календарный месяц.</w:t>
      </w:r>
    </w:p>
    <w:p w:rsidR="00384440" w:rsidRPr="004A6F10" w:rsidRDefault="00384440" w:rsidP="00384440">
      <w:pPr>
        <w:pStyle w:val="a7"/>
        <w:tabs>
          <w:tab w:val="left" w:pos="3240"/>
        </w:tabs>
        <w:ind w:firstLine="567"/>
        <w:rPr>
          <w:sz w:val="24"/>
          <w:szCs w:val="24"/>
        </w:rPr>
      </w:pPr>
      <w:r w:rsidRPr="004A6F10">
        <w:rPr>
          <w:sz w:val="24"/>
          <w:szCs w:val="24"/>
        </w:rPr>
        <w:t>7.3.1. Расчет производится до 10 числа месяца, следующего за расчетным, на основании Акта приема-передачи тепловой энергии и теплоносителя и счета-фактуры.</w:t>
      </w:r>
    </w:p>
    <w:p w:rsidR="00384440" w:rsidRPr="004A6F10" w:rsidRDefault="00384440" w:rsidP="00384440">
      <w:pPr>
        <w:pStyle w:val="a7"/>
        <w:tabs>
          <w:tab w:val="left" w:pos="3240"/>
        </w:tabs>
        <w:ind w:firstLine="567"/>
        <w:rPr>
          <w:sz w:val="24"/>
          <w:szCs w:val="24"/>
        </w:rPr>
      </w:pPr>
      <w:r w:rsidRPr="004A6F10">
        <w:rPr>
          <w:sz w:val="24"/>
          <w:szCs w:val="24"/>
        </w:rPr>
        <w:t>Счета-фактуры выставляются Теплоснабжающей организацией в адрес Потребителя в соответствии нормами действующего законодательства.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7.4. Если дата расчетов приходится на выходной или праздничный день, то расчетным - является последний рабочий день, предшествующий выходному или праздничному дню. 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7.5. Погашение Потребителем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задолженности. 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7.6. В случае, если при проведении расчетов по </w:t>
      </w:r>
      <w:r w:rsidR="00932A46" w:rsidRPr="004A6F10">
        <w:rPr>
          <w:b w:val="0"/>
          <w:sz w:val="24"/>
          <w:szCs w:val="24"/>
        </w:rPr>
        <w:t xml:space="preserve">настоящему </w:t>
      </w:r>
      <w:r w:rsidR="005E3415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 xml:space="preserve"> Потребителем не указывается за какой период производится оплата, то Теплоснабжающая организация зачисляет эту сумму в счет ранее возникшей задолженности Потребителя;</w:t>
      </w:r>
    </w:p>
    <w:p w:rsidR="00384440" w:rsidRPr="004A6F10" w:rsidRDefault="00384440" w:rsidP="00384440">
      <w:pPr>
        <w:shd w:val="solid" w:color="FFFFFF" w:fill="auto"/>
        <w:spacing w:line="200" w:lineRule="atLeast"/>
        <w:ind w:firstLine="540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>В случае фактического изменения объема тепловой энергии, принятой Потребителем, сумма Договора подлежит изменению путем заключения дополнительного соглашения, подписание которого обязательно для Сторон.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8. ОТВЕТСТВЕННОСТЬ СТОРОН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8.1. За нарушение обязательств по настоящему </w:t>
      </w:r>
      <w:r w:rsidR="005E3415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 xml:space="preserve"> стороны несут ответственность в соответствии с действующим законодательством и настоящим </w:t>
      </w:r>
      <w:r w:rsidR="005E3415">
        <w:rPr>
          <w:b w:val="0"/>
          <w:sz w:val="24"/>
          <w:szCs w:val="24"/>
        </w:rPr>
        <w:t>Договором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8.2. Теплоснабжающая организация не несет ответственности перед Потребителем за снижение параметров теплоносителя и </w:t>
      </w:r>
      <w:proofErr w:type="spellStart"/>
      <w:r w:rsidRPr="004A6F10">
        <w:rPr>
          <w:b w:val="0"/>
          <w:sz w:val="24"/>
          <w:szCs w:val="24"/>
        </w:rPr>
        <w:t>недоотпуск</w:t>
      </w:r>
      <w:proofErr w:type="spellEnd"/>
      <w:r w:rsidRPr="004A6F10">
        <w:rPr>
          <w:b w:val="0"/>
          <w:sz w:val="24"/>
          <w:szCs w:val="24"/>
        </w:rPr>
        <w:t xml:space="preserve"> тепловой энергии, вызванных: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8.2.1. Стихийными явлениями: гроза, буря, наводнение, землетрясение, пожар, длительное похолодание, при котором температура наружного воздуха держится более 48 час. ниже на 3°С и более расчетной температуры.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8.2.2. Неправомерными действиями персонала Потребителя или посторонних лиц (повреждение трубопроводов, повреждение ввода).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8.2.3. Ограничениями или отключениями в соответствии со статьей 4 настоящего </w:t>
      </w:r>
      <w:r w:rsidR="005E3415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8.2.4. Несоблюдением Потребителем договорного режима теплопотребления.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8.3. В случае неисполнения (ненадлежащего исполнения) Потребителем обязательств по настоящему </w:t>
      </w:r>
      <w:r w:rsidR="005E3415">
        <w:rPr>
          <w:b w:val="0"/>
          <w:sz w:val="24"/>
          <w:szCs w:val="24"/>
        </w:rPr>
        <w:t>Договору</w:t>
      </w:r>
      <w:r>
        <w:rPr>
          <w:b w:val="0"/>
          <w:sz w:val="24"/>
          <w:szCs w:val="24"/>
        </w:rPr>
        <w:t xml:space="preserve"> </w:t>
      </w:r>
      <w:r w:rsidRPr="004A6F10">
        <w:rPr>
          <w:b w:val="0"/>
          <w:sz w:val="24"/>
          <w:szCs w:val="24"/>
        </w:rPr>
        <w:t>Теплоснабжающая организация вправе начислить потребителю неустойку в размере, определенном действующим законодательством о теплоснабжении.</w:t>
      </w:r>
    </w:p>
    <w:p w:rsidR="00384440" w:rsidRPr="004A6F10" w:rsidRDefault="00384440" w:rsidP="00384440">
      <w:pPr>
        <w:pStyle w:val="a7"/>
        <w:widowControl/>
        <w:ind w:right="57"/>
        <w:rPr>
          <w:color w:val="FF0000"/>
          <w:sz w:val="24"/>
          <w:szCs w:val="24"/>
        </w:rPr>
      </w:pPr>
      <w:r w:rsidRPr="004A6F10">
        <w:rPr>
          <w:sz w:val="24"/>
          <w:szCs w:val="24"/>
        </w:rPr>
        <w:t>8.4. За самовольное подключение систем теплопотребления Потребитель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>оплачивает Теплоснабжающей организации Потребитель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пятикратную стоимость объема тепловой энергии и теплоносителя по установленным Теплоснабжающей организации тарифам, действующим в соответствующем периоде. Оплата взимается за период с момента последней проверки </w:t>
      </w:r>
      <w:r>
        <w:rPr>
          <w:sz w:val="24"/>
          <w:szCs w:val="24"/>
        </w:rPr>
        <w:t>Потребителя</w:t>
      </w:r>
      <w:r w:rsidRPr="004A6F10">
        <w:rPr>
          <w:sz w:val="24"/>
          <w:szCs w:val="24"/>
        </w:rPr>
        <w:t>, а для систем, используемых для целей отопления – с начала отопительного сезона до момента обнаружения факта самовольного подключения</w:t>
      </w:r>
      <w:r w:rsidRPr="004A6F10">
        <w:rPr>
          <w:color w:val="FF0000"/>
          <w:sz w:val="24"/>
          <w:szCs w:val="24"/>
        </w:rPr>
        <w:t xml:space="preserve">. </w:t>
      </w:r>
    </w:p>
    <w:p w:rsidR="00384440" w:rsidRPr="004A6F10" w:rsidRDefault="00384440" w:rsidP="00384440">
      <w:pPr>
        <w:pStyle w:val="a7"/>
        <w:ind w:right="57"/>
        <w:rPr>
          <w:sz w:val="24"/>
          <w:szCs w:val="24"/>
        </w:rPr>
      </w:pPr>
      <w:r w:rsidRPr="004A6F10">
        <w:rPr>
          <w:sz w:val="24"/>
          <w:szCs w:val="24"/>
        </w:rPr>
        <w:t>8.5. В случае не предоставления Потребителем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Теплоснабжающей организации сведений, указанных в п.3.1.5. настоящего </w:t>
      </w:r>
      <w:r w:rsidR="005E3415">
        <w:rPr>
          <w:sz w:val="24"/>
          <w:szCs w:val="24"/>
        </w:rPr>
        <w:t>Договора</w:t>
      </w:r>
      <w:r w:rsidRPr="004A6F10">
        <w:rPr>
          <w:sz w:val="24"/>
          <w:szCs w:val="24"/>
        </w:rPr>
        <w:t>, Потребитель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>возмещает Теплоснабжающей организации все расходы последней в размере стоимости тепловой энергии до момента, когда Теплоснабжающая организация узнала (было уведомлено) о вновь возникших обстоятельствах.</w:t>
      </w:r>
    </w:p>
    <w:p w:rsidR="00384440" w:rsidRPr="004A6F10" w:rsidRDefault="00384440" w:rsidP="00384440">
      <w:pPr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color w:val="000000"/>
          <w:sz w:val="24"/>
          <w:szCs w:val="24"/>
        </w:rPr>
        <w:t xml:space="preserve">8.6. Стороны освобождаются от ответственности за неисполнение или ненадлежащее исполнение обязательств по настоящему </w:t>
      </w:r>
      <w:r w:rsidR="005E3415">
        <w:rPr>
          <w:b w:val="0"/>
          <w:color w:val="000000"/>
          <w:sz w:val="24"/>
          <w:szCs w:val="24"/>
        </w:rPr>
        <w:t>Договору</w:t>
      </w:r>
      <w:r w:rsidRPr="004A6F10">
        <w:rPr>
          <w:b w:val="0"/>
          <w:color w:val="000000"/>
          <w:sz w:val="24"/>
          <w:szCs w:val="24"/>
        </w:rPr>
        <w:t xml:space="preserve">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</w:t>
      </w:r>
      <w:r w:rsidR="005E3415">
        <w:rPr>
          <w:b w:val="0"/>
          <w:color w:val="000000"/>
          <w:sz w:val="24"/>
          <w:szCs w:val="24"/>
        </w:rPr>
        <w:t>Договора</w:t>
      </w:r>
      <w:r w:rsidRPr="004A6F10">
        <w:rPr>
          <w:b w:val="0"/>
          <w:color w:val="000000"/>
          <w:sz w:val="24"/>
          <w:szCs w:val="24"/>
        </w:rPr>
        <w:t xml:space="preserve">. При этом срок исполнения Сторонами обязательств по настоящему </w:t>
      </w:r>
      <w:r w:rsidR="005E3415">
        <w:rPr>
          <w:b w:val="0"/>
          <w:color w:val="000000"/>
          <w:sz w:val="24"/>
          <w:szCs w:val="24"/>
        </w:rPr>
        <w:t>Договору</w:t>
      </w:r>
      <w:r w:rsidRPr="004A6F10">
        <w:rPr>
          <w:b w:val="0"/>
          <w:color w:val="000000"/>
          <w:sz w:val="24"/>
          <w:szCs w:val="24"/>
        </w:rPr>
        <w:t xml:space="preserve"> соразмерно отодвигается на время действия таких обстоятельств.</w:t>
      </w:r>
    </w:p>
    <w:p w:rsidR="00384440" w:rsidRPr="004A6F10" w:rsidRDefault="00384440" w:rsidP="00384440">
      <w:pPr>
        <w:pStyle w:val="ae"/>
        <w:spacing w:after="0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9. РАЗРЕШЕНИЕ СПОРОВ</w:t>
      </w:r>
    </w:p>
    <w:p w:rsidR="00384440" w:rsidRPr="004A6F10" w:rsidRDefault="00384440" w:rsidP="00384440">
      <w:pPr>
        <w:pStyle w:val="23"/>
        <w:ind w:right="22" w:firstLine="0"/>
        <w:rPr>
          <w:sz w:val="24"/>
          <w:szCs w:val="24"/>
        </w:rPr>
      </w:pPr>
      <w:r w:rsidRPr="004A6F10">
        <w:rPr>
          <w:sz w:val="24"/>
          <w:szCs w:val="24"/>
        </w:rPr>
        <w:tab/>
        <w:t xml:space="preserve">9.1. Все споры и разногласия, которые могут возникнуть из настоящего </w:t>
      </w:r>
      <w:r w:rsidR="005E3415">
        <w:rPr>
          <w:sz w:val="24"/>
          <w:szCs w:val="24"/>
        </w:rPr>
        <w:t>Договора</w:t>
      </w:r>
      <w:r w:rsidRPr="004A6F10">
        <w:rPr>
          <w:sz w:val="24"/>
          <w:szCs w:val="24"/>
        </w:rPr>
        <w:t>, Стороны будут стремиться разрешать путем переговоров в претензионном порядке. Сторона, получившая претензию, должна рассмотреть ее в течение 10 (десяти)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дней с даты получения претензии, если иной срок не указан в нормативных документах, регулирующих отношения Сторон по настоящему </w:t>
      </w:r>
      <w:r>
        <w:rPr>
          <w:sz w:val="24"/>
          <w:szCs w:val="24"/>
        </w:rPr>
        <w:t>Контракту</w:t>
      </w:r>
      <w:r w:rsidRPr="004A6F10">
        <w:rPr>
          <w:sz w:val="24"/>
          <w:szCs w:val="24"/>
        </w:rPr>
        <w:t>.</w:t>
      </w:r>
    </w:p>
    <w:p w:rsidR="00384440" w:rsidRPr="004A6F10" w:rsidRDefault="00384440" w:rsidP="00384440">
      <w:pPr>
        <w:pStyle w:val="ConsPlusNormal"/>
        <w:ind w:firstLine="540"/>
        <w:jc w:val="both"/>
        <w:rPr>
          <w:sz w:val="24"/>
          <w:szCs w:val="24"/>
        </w:rPr>
      </w:pPr>
      <w:r w:rsidRPr="004A6F10">
        <w:rPr>
          <w:rFonts w:ascii="Times New Roman" w:hAnsi="Times New Roman" w:cs="Times New Roman"/>
          <w:sz w:val="24"/>
          <w:szCs w:val="24"/>
        </w:rPr>
        <w:t xml:space="preserve">9.2. В случае </w:t>
      </w:r>
      <w:r w:rsidR="00932A46" w:rsidRPr="004A6F10">
        <w:rPr>
          <w:rFonts w:ascii="Times New Roman" w:hAnsi="Times New Roman" w:cs="Times New Roman"/>
          <w:sz w:val="24"/>
          <w:szCs w:val="24"/>
        </w:rPr>
        <w:t>не достижения</w:t>
      </w:r>
      <w:r w:rsidRPr="004A6F10">
        <w:rPr>
          <w:rFonts w:ascii="Times New Roman" w:hAnsi="Times New Roman" w:cs="Times New Roman"/>
          <w:sz w:val="24"/>
          <w:szCs w:val="24"/>
        </w:rPr>
        <w:t xml:space="preserve"> взаимной договоренности все споры, связанные с изменением, расторжением или исполнением настоящего </w:t>
      </w:r>
      <w:r w:rsidR="005E3415">
        <w:rPr>
          <w:rFonts w:ascii="Times New Roman" w:hAnsi="Times New Roman" w:cs="Times New Roman"/>
          <w:sz w:val="24"/>
          <w:szCs w:val="24"/>
        </w:rPr>
        <w:t>Договора</w:t>
      </w:r>
      <w:r w:rsidRPr="004A6F10">
        <w:rPr>
          <w:rFonts w:ascii="Times New Roman" w:hAnsi="Times New Roman" w:cs="Times New Roman"/>
          <w:sz w:val="24"/>
          <w:szCs w:val="24"/>
        </w:rPr>
        <w:t>, разрешаются в Арбитражном суде Вологодской области.</w:t>
      </w: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 xml:space="preserve">10. СРОК ДЕЙСТВИЯ </w:t>
      </w:r>
      <w:r>
        <w:rPr>
          <w:sz w:val="24"/>
          <w:szCs w:val="24"/>
        </w:rPr>
        <w:t>КОНТРАКТА</w:t>
      </w:r>
      <w:r w:rsidRPr="004A6F10">
        <w:rPr>
          <w:sz w:val="24"/>
          <w:szCs w:val="24"/>
        </w:rPr>
        <w:t xml:space="preserve"> </w:t>
      </w:r>
    </w:p>
    <w:p w:rsidR="00384440" w:rsidRPr="004A6F10" w:rsidRDefault="00384440" w:rsidP="00384440">
      <w:pPr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10.1. Настоящий </w:t>
      </w:r>
      <w:r w:rsidR="00D17853">
        <w:rPr>
          <w:b w:val="0"/>
          <w:sz w:val="24"/>
          <w:szCs w:val="24"/>
        </w:rPr>
        <w:t>Договор</w:t>
      </w:r>
      <w:r w:rsidRPr="004A6F10">
        <w:rPr>
          <w:b w:val="0"/>
          <w:sz w:val="24"/>
          <w:szCs w:val="24"/>
        </w:rPr>
        <w:t xml:space="preserve"> вступает в силу с даты его подписания уполномоченными представителями Сторон и действует с </w:t>
      </w:r>
      <w:r w:rsidRPr="004A6F10">
        <w:rPr>
          <w:sz w:val="24"/>
          <w:szCs w:val="24"/>
        </w:rPr>
        <w:t>"</w:t>
      </w:r>
      <w:r w:rsidR="00E353B7">
        <w:rPr>
          <w:sz w:val="24"/>
          <w:szCs w:val="24"/>
        </w:rPr>
        <w:t>___</w:t>
      </w:r>
      <w:r w:rsidRPr="004A6F10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E353B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A6F10">
        <w:rPr>
          <w:sz w:val="24"/>
          <w:szCs w:val="24"/>
        </w:rPr>
        <w:t>20</w:t>
      </w:r>
      <w:r w:rsidR="00E353B7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4A6F10">
        <w:rPr>
          <w:sz w:val="24"/>
          <w:szCs w:val="24"/>
        </w:rPr>
        <w:t>года по "</w:t>
      </w:r>
      <w:r w:rsidR="00E353B7">
        <w:rPr>
          <w:sz w:val="24"/>
          <w:szCs w:val="24"/>
        </w:rPr>
        <w:t>___</w:t>
      </w:r>
      <w:r w:rsidRPr="004A6F10">
        <w:rPr>
          <w:sz w:val="24"/>
          <w:szCs w:val="24"/>
        </w:rPr>
        <w:t xml:space="preserve">" </w:t>
      </w:r>
      <w:r w:rsidR="00E353B7">
        <w:rPr>
          <w:sz w:val="24"/>
          <w:szCs w:val="24"/>
        </w:rPr>
        <w:t>___________</w:t>
      </w:r>
      <w:r w:rsidRPr="004A6F10">
        <w:rPr>
          <w:sz w:val="24"/>
          <w:szCs w:val="24"/>
        </w:rPr>
        <w:t xml:space="preserve"> 20</w:t>
      </w:r>
      <w:r w:rsidR="00E353B7">
        <w:rPr>
          <w:sz w:val="24"/>
          <w:szCs w:val="24"/>
        </w:rPr>
        <w:t>___</w:t>
      </w:r>
      <w:r w:rsidRPr="004A6F10">
        <w:rPr>
          <w:sz w:val="24"/>
          <w:szCs w:val="24"/>
        </w:rPr>
        <w:t xml:space="preserve"> года.</w:t>
      </w:r>
      <w:r w:rsidRPr="004A6F10">
        <w:rPr>
          <w:b w:val="0"/>
          <w:sz w:val="24"/>
          <w:szCs w:val="24"/>
        </w:rPr>
        <w:t xml:space="preserve">  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Действие настоящего </w:t>
      </w:r>
      <w:r w:rsidR="00D17853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 xml:space="preserve"> прекращается досрочно в случае утраты Абонентом прав на объект, в отношении которого в рамках настоящего </w:t>
      </w:r>
      <w:r w:rsidR="00D17853">
        <w:rPr>
          <w:b w:val="0"/>
          <w:sz w:val="24"/>
          <w:szCs w:val="24"/>
        </w:rPr>
        <w:t xml:space="preserve">договора </w:t>
      </w:r>
      <w:r w:rsidRPr="004A6F10">
        <w:rPr>
          <w:b w:val="0"/>
          <w:sz w:val="24"/>
          <w:szCs w:val="24"/>
        </w:rPr>
        <w:t xml:space="preserve">осуществляется теплоснабжение. При прекращении прав на обслуживаемый объект датой окончания срока действия настоящего </w:t>
      </w:r>
      <w:r w:rsidR="00D17853">
        <w:rPr>
          <w:b w:val="0"/>
          <w:sz w:val="24"/>
          <w:szCs w:val="24"/>
        </w:rPr>
        <w:t>Договора</w:t>
      </w:r>
      <w:r>
        <w:rPr>
          <w:b w:val="0"/>
          <w:sz w:val="24"/>
          <w:szCs w:val="24"/>
        </w:rPr>
        <w:t xml:space="preserve"> </w:t>
      </w:r>
      <w:r w:rsidRPr="004A6F10">
        <w:rPr>
          <w:b w:val="0"/>
          <w:sz w:val="24"/>
          <w:szCs w:val="24"/>
        </w:rPr>
        <w:lastRenderedPageBreak/>
        <w:t>является последняя дата законного владения (пользования, распоряжения) Потребителем объектом.</w:t>
      </w:r>
    </w:p>
    <w:p w:rsidR="00384440" w:rsidRPr="004A6F10" w:rsidRDefault="00384440" w:rsidP="00384440">
      <w:pPr>
        <w:pStyle w:val="ae"/>
        <w:spacing w:after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10.2. Взаимоотношения Сторон, не урегулированные или не полностью урегулированные настоящим Договором, регулируются в соответствии с действующим законодательством РФ.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10.3. Настоящий </w:t>
      </w:r>
      <w:r w:rsidR="00D17853">
        <w:rPr>
          <w:b w:val="0"/>
          <w:sz w:val="24"/>
          <w:szCs w:val="24"/>
        </w:rPr>
        <w:t>Договор</w:t>
      </w:r>
      <w:r w:rsidRPr="004A6F10">
        <w:rPr>
          <w:b w:val="0"/>
          <w:sz w:val="24"/>
          <w:szCs w:val="24"/>
        </w:rPr>
        <w:t xml:space="preserve">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прекращении, изменении или о заключении нового </w:t>
      </w:r>
      <w:r w:rsidR="00D17853">
        <w:rPr>
          <w:b w:val="0"/>
          <w:sz w:val="24"/>
          <w:szCs w:val="24"/>
        </w:rPr>
        <w:t>Договора</w:t>
      </w:r>
      <w:r w:rsidRPr="004A6F10"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10.4. Любые изменения и дополнения к настоящему </w:t>
      </w:r>
      <w:r w:rsidR="00D17853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 xml:space="preserve"> оформляются дополнительным соглашением за подписью уполномоченных представителей Сторон.</w:t>
      </w:r>
    </w:p>
    <w:p w:rsidR="00384440" w:rsidRPr="004A6F10" w:rsidRDefault="00384440" w:rsidP="00384440">
      <w:pPr>
        <w:widowControl w:val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10.5. Настоящий </w:t>
      </w:r>
      <w:r w:rsidR="00D17853">
        <w:rPr>
          <w:b w:val="0"/>
          <w:sz w:val="24"/>
          <w:szCs w:val="24"/>
        </w:rPr>
        <w:t>Договор</w:t>
      </w:r>
      <w:r w:rsidRPr="004A6F10">
        <w:rPr>
          <w:b w:val="0"/>
          <w:sz w:val="24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384440" w:rsidRPr="004A6F10" w:rsidRDefault="00384440" w:rsidP="00384440">
      <w:pPr>
        <w:pStyle w:val="1"/>
        <w:keepNext w:val="0"/>
        <w:widowControl w:val="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10.6. Приложения к настоящему </w:t>
      </w:r>
      <w:r w:rsidR="00D17853">
        <w:rPr>
          <w:b w:val="0"/>
          <w:sz w:val="24"/>
          <w:szCs w:val="24"/>
        </w:rPr>
        <w:t>Договору</w:t>
      </w:r>
      <w:r w:rsidRPr="004A6F10">
        <w:rPr>
          <w:b w:val="0"/>
          <w:sz w:val="24"/>
          <w:szCs w:val="24"/>
        </w:rPr>
        <w:t>: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10.6.1. Приложение № 1 - </w:t>
      </w:r>
      <w:r>
        <w:rPr>
          <w:b w:val="0"/>
          <w:sz w:val="24"/>
          <w:szCs w:val="24"/>
        </w:rPr>
        <w:t>Контрактный</w:t>
      </w:r>
      <w:r w:rsidRPr="004A6F10">
        <w:rPr>
          <w:b w:val="0"/>
          <w:sz w:val="24"/>
          <w:szCs w:val="24"/>
        </w:rPr>
        <w:t xml:space="preserve"> объем тепловой энергии и теплоносителя.</w:t>
      </w:r>
    </w:p>
    <w:p w:rsidR="00384440" w:rsidRPr="004A6F10" w:rsidRDefault="00384440" w:rsidP="00384440">
      <w:pPr>
        <w:widowControl w:val="0"/>
        <w:ind w:firstLine="426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10.6.2. Приложение №2 - Акт разграничения балансовой принадлежности тепловых сетей и эксплуатационной ответственности сторон.</w:t>
      </w:r>
    </w:p>
    <w:p w:rsidR="00384440" w:rsidRPr="004A6F10" w:rsidRDefault="00384440" w:rsidP="00384440">
      <w:pPr>
        <w:pStyle w:val="a7"/>
        <w:rPr>
          <w:sz w:val="24"/>
          <w:szCs w:val="24"/>
        </w:rPr>
      </w:pPr>
      <w:r w:rsidRPr="004A6F10">
        <w:rPr>
          <w:sz w:val="24"/>
          <w:szCs w:val="24"/>
        </w:rPr>
        <w:t>10.6.3. Приложение №3 - Перечень коммерческих расчетных приборов узла учета тепловой энергии и теплоносителя и место их установки.</w:t>
      </w:r>
    </w:p>
    <w:p w:rsidR="00384440" w:rsidRPr="004A6F10" w:rsidRDefault="00384440" w:rsidP="00384440">
      <w:pPr>
        <w:ind w:firstLine="426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10.6.4. Приложение № 4 -  Акт снятия показаний приборов учета (форма).</w:t>
      </w:r>
    </w:p>
    <w:p w:rsidR="00384440" w:rsidRPr="004A6F10" w:rsidRDefault="00384440" w:rsidP="00384440">
      <w:pPr>
        <w:ind w:firstLine="426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10.6.5. Приложение № 5 - Расчет потерь тепловой энергии в тепловых сетях Абонента и </w:t>
      </w:r>
      <w:proofErr w:type="spellStart"/>
      <w:r w:rsidRPr="004A6F10">
        <w:rPr>
          <w:b w:val="0"/>
          <w:sz w:val="24"/>
          <w:szCs w:val="24"/>
        </w:rPr>
        <w:t>Субабонентов</w:t>
      </w:r>
      <w:proofErr w:type="spellEnd"/>
      <w:r>
        <w:rPr>
          <w:b w:val="0"/>
          <w:sz w:val="24"/>
          <w:szCs w:val="24"/>
        </w:rPr>
        <w:t>.</w:t>
      </w:r>
    </w:p>
    <w:p w:rsidR="00384440" w:rsidRPr="004A6F10" w:rsidRDefault="00384440" w:rsidP="00384440">
      <w:pPr>
        <w:ind w:firstLine="426"/>
        <w:rPr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10.6.6. Приложение №6 - Порядок определения утечки теплоносителя в тепловых сетях и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установках Потребителя.</w:t>
      </w:r>
    </w:p>
    <w:p w:rsidR="00384440" w:rsidRPr="004A6F10" w:rsidRDefault="00384440" w:rsidP="00384440">
      <w:pPr>
        <w:widowControl w:val="0"/>
        <w:ind w:firstLine="426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11. АДРЕСА, РЕКВИЗИТЫ И ПОДПИСИ СТОРОН</w:t>
      </w:r>
    </w:p>
    <w:p w:rsidR="00384440" w:rsidRPr="004A6F10" w:rsidRDefault="00384440" w:rsidP="00384440">
      <w:pPr>
        <w:widowControl w:val="0"/>
        <w:ind w:firstLine="426"/>
        <w:jc w:val="both"/>
        <w:rPr>
          <w:sz w:val="24"/>
          <w:szCs w:val="24"/>
        </w:rPr>
      </w:pPr>
      <w:r w:rsidRPr="004A6F10">
        <w:rPr>
          <w:sz w:val="24"/>
          <w:szCs w:val="24"/>
        </w:rPr>
        <w:t xml:space="preserve">Теплоснабжающая организация: </w:t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  <w:t>Потребитель:</w:t>
      </w:r>
    </w:p>
    <w:tbl>
      <w:tblPr>
        <w:tblW w:w="15561" w:type="dxa"/>
        <w:tblLook w:val="00A0" w:firstRow="1" w:lastRow="0" w:firstColumn="1" w:lastColumn="0" w:noHBand="0" w:noVBand="0"/>
      </w:tblPr>
      <w:tblGrid>
        <w:gridCol w:w="4785"/>
        <w:gridCol w:w="5388"/>
        <w:gridCol w:w="5388"/>
      </w:tblGrid>
      <w:tr w:rsidR="00384440" w:rsidRPr="004A6F10" w:rsidTr="00A741FE">
        <w:tc>
          <w:tcPr>
            <w:tcW w:w="4785" w:type="dxa"/>
          </w:tcPr>
          <w:p w:rsidR="00384440" w:rsidRPr="004A6F10" w:rsidRDefault="00384440" w:rsidP="00A741FE">
            <w:pPr>
              <w:widowControl w:val="0"/>
              <w:spacing w:line="240" w:lineRule="atLeast"/>
              <w:ind w:right="-2"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384440" w:rsidRPr="004A6F10" w:rsidRDefault="00384440" w:rsidP="00A741FE">
            <w:pPr>
              <w:widowControl w:val="0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384440" w:rsidRPr="004A6F10" w:rsidRDefault="00384440" w:rsidP="00A741FE">
            <w:pPr>
              <w:widowControl w:val="0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4440" w:rsidRPr="004A6F10" w:rsidTr="00A741FE">
        <w:trPr>
          <w:trHeight w:val="4432"/>
        </w:trPr>
        <w:tc>
          <w:tcPr>
            <w:tcW w:w="4785" w:type="dxa"/>
          </w:tcPr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ГЭП «</w:t>
            </w:r>
            <w:proofErr w:type="spellStart"/>
            <w:r w:rsidRPr="004A6F10">
              <w:rPr>
                <w:b w:val="0"/>
                <w:sz w:val="24"/>
                <w:szCs w:val="24"/>
              </w:rPr>
              <w:t>Вологдаоблкоммунэнерго</w:t>
            </w:r>
            <w:proofErr w:type="spellEnd"/>
            <w:r w:rsidRPr="004A6F10">
              <w:rPr>
                <w:b w:val="0"/>
                <w:sz w:val="24"/>
                <w:szCs w:val="24"/>
              </w:rPr>
              <w:t>»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Юридический адрес: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160014, г. Вологда, ул. Яшина, 3А</w:t>
            </w:r>
            <w:r>
              <w:rPr>
                <w:b w:val="0"/>
                <w:sz w:val="24"/>
                <w:szCs w:val="24"/>
              </w:rPr>
              <w:t>, оф.2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ИНН/КПП 3525014344/353950001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Филиал ГЭП «</w:t>
            </w:r>
            <w:proofErr w:type="spellStart"/>
            <w:r w:rsidRPr="004A6F10">
              <w:rPr>
                <w:b w:val="0"/>
                <w:sz w:val="24"/>
                <w:szCs w:val="24"/>
              </w:rPr>
              <w:t>Вологдаоблкоммунэнерго</w:t>
            </w:r>
            <w:proofErr w:type="spellEnd"/>
            <w:r w:rsidRPr="004A6F10">
              <w:rPr>
                <w:b w:val="0"/>
                <w:sz w:val="24"/>
                <w:szCs w:val="24"/>
              </w:rPr>
              <w:t xml:space="preserve">» в </w:t>
            </w:r>
            <w:proofErr w:type="spellStart"/>
            <w:r w:rsidRPr="004A6F10">
              <w:rPr>
                <w:b w:val="0"/>
                <w:sz w:val="24"/>
                <w:szCs w:val="24"/>
              </w:rPr>
              <w:t>г.Красавино</w:t>
            </w:r>
            <w:proofErr w:type="spellEnd"/>
            <w:r w:rsidRPr="004A6F10">
              <w:rPr>
                <w:b w:val="0"/>
                <w:sz w:val="24"/>
                <w:szCs w:val="24"/>
              </w:rPr>
              <w:t xml:space="preserve"> 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Почтовый адрес:</w:t>
            </w:r>
          </w:p>
          <w:p w:rsidR="00384440" w:rsidRPr="004A6F10" w:rsidRDefault="00384440" w:rsidP="00A741FE">
            <w:pPr>
              <w:jc w:val="both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162341, Вологодская обл., Великоустюгский р-н, г. Красавино, Советский пр., 148А</w:t>
            </w:r>
          </w:p>
          <w:p w:rsidR="00384440" w:rsidRPr="004A6F10" w:rsidRDefault="00384440" w:rsidP="00A741FE">
            <w:pPr>
              <w:jc w:val="both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ИНН/КПП 3525014344/352632001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Банковские реквизиты: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4A6F10">
              <w:rPr>
                <w:b w:val="0"/>
                <w:sz w:val="24"/>
                <w:szCs w:val="24"/>
              </w:rPr>
              <w:t>расч</w:t>
            </w:r>
            <w:proofErr w:type="spellEnd"/>
            <w:r w:rsidRPr="004A6F1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4A6F10">
              <w:rPr>
                <w:b w:val="0"/>
                <w:sz w:val="24"/>
                <w:szCs w:val="24"/>
              </w:rPr>
              <w:t>сч</w:t>
            </w:r>
            <w:proofErr w:type="spellEnd"/>
            <w:r w:rsidRPr="004A6F10">
              <w:rPr>
                <w:b w:val="0"/>
                <w:sz w:val="24"/>
                <w:szCs w:val="24"/>
              </w:rPr>
              <w:t>. 40602810112000100037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в отделени</w:t>
            </w:r>
            <w:r w:rsidR="005F4738">
              <w:rPr>
                <w:b w:val="0"/>
                <w:sz w:val="24"/>
                <w:szCs w:val="24"/>
              </w:rPr>
              <w:t>и</w:t>
            </w:r>
            <w:r w:rsidRPr="004A6F10">
              <w:rPr>
                <w:b w:val="0"/>
                <w:sz w:val="24"/>
                <w:szCs w:val="24"/>
              </w:rPr>
              <w:t xml:space="preserve">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A6F10">
              <w:rPr>
                <w:b w:val="0"/>
                <w:sz w:val="24"/>
                <w:szCs w:val="24"/>
              </w:rPr>
              <w:t xml:space="preserve">8638 </w:t>
            </w:r>
            <w:r>
              <w:rPr>
                <w:b w:val="0"/>
                <w:sz w:val="24"/>
                <w:szCs w:val="24"/>
              </w:rPr>
              <w:t>С</w:t>
            </w:r>
            <w:r w:rsidRPr="004A6F10">
              <w:rPr>
                <w:b w:val="0"/>
                <w:sz w:val="24"/>
                <w:szCs w:val="24"/>
              </w:rPr>
              <w:t>бербанка России г. Вологда</w:t>
            </w:r>
          </w:p>
          <w:p w:rsidR="00384440" w:rsidRPr="004A6F10" w:rsidRDefault="00384440" w:rsidP="00A741FE">
            <w:pPr>
              <w:tabs>
                <w:tab w:val="center" w:pos="4748"/>
              </w:tabs>
              <w:spacing w:line="100" w:lineRule="atLeast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БИК 041909644</w:t>
            </w:r>
          </w:p>
          <w:p w:rsidR="00384440" w:rsidRPr="004A6F10" w:rsidRDefault="00384440" w:rsidP="00A741FE">
            <w:pPr>
              <w:ind w:right="-2" w:hanging="12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A6F10">
              <w:rPr>
                <w:b w:val="0"/>
                <w:sz w:val="24"/>
                <w:szCs w:val="24"/>
              </w:rPr>
              <w:t>кор.счет</w:t>
            </w:r>
            <w:proofErr w:type="spellEnd"/>
            <w:r w:rsidRPr="004A6F10">
              <w:rPr>
                <w:b w:val="0"/>
                <w:sz w:val="24"/>
                <w:szCs w:val="24"/>
              </w:rPr>
              <w:t xml:space="preserve"> № 30101810900000000644</w:t>
            </w:r>
          </w:p>
          <w:p w:rsidR="00384440" w:rsidRPr="004A6F10" w:rsidRDefault="00384440" w:rsidP="00A741FE">
            <w:pPr>
              <w:ind w:right="-2" w:hanging="12"/>
              <w:jc w:val="both"/>
              <w:rPr>
                <w:b w:val="0"/>
                <w:bCs/>
                <w:sz w:val="24"/>
                <w:szCs w:val="24"/>
              </w:rPr>
            </w:pPr>
          </w:p>
          <w:p w:rsidR="00384440" w:rsidRPr="004A6F10" w:rsidRDefault="00384440" w:rsidP="00A741FE">
            <w:pPr>
              <w:ind w:right="-2" w:hanging="12"/>
              <w:jc w:val="both"/>
              <w:rPr>
                <w:b w:val="0"/>
                <w:bCs/>
                <w:sz w:val="24"/>
                <w:szCs w:val="24"/>
              </w:rPr>
            </w:pPr>
            <w:r w:rsidRPr="004A6F10">
              <w:rPr>
                <w:b w:val="0"/>
                <w:bCs/>
                <w:sz w:val="24"/>
                <w:szCs w:val="24"/>
              </w:rPr>
              <w:t>Директор филиала</w:t>
            </w:r>
          </w:p>
          <w:p w:rsidR="00384440" w:rsidRPr="004A6F10" w:rsidRDefault="00384440" w:rsidP="00A741FE">
            <w:pPr>
              <w:ind w:right="-2" w:hanging="12"/>
              <w:jc w:val="both"/>
              <w:rPr>
                <w:b w:val="0"/>
                <w:bCs/>
                <w:sz w:val="24"/>
                <w:szCs w:val="24"/>
              </w:rPr>
            </w:pPr>
          </w:p>
          <w:p w:rsidR="00384440" w:rsidRPr="004A6F10" w:rsidRDefault="00384440" w:rsidP="00A741FE">
            <w:pPr>
              <w:ind w:right="-2" w:hanging="12"/>
              <w:jc w:val="both"/>
              <w:rPr>
                <w:b w:val="0"/>
                <w:bCs/>
                <w:sz w:val="24"/>
                <w:szCs w:val="24"/>
              </w:rPr>
            </w:pPr>
            <w:r w:rsidRPr="004A6F10">
              <w:rPr>
                <w:b w:val="0"/>
                <w:bCs/>
                <w:sz w:val="24"/>
                <w:szCs w:val="24"/>
              </w:rPr>
              <w:t xml:space="preserve">________________ / </w:t>
            </w:r>
            <w:proofErr w:type="spellStart"/>
            <w:r w:rsidRPr="004A6F10">
              <w:rPr>
                <w:b w:val="0"/>
                <w:bCs/>
                <w:sz w:val="24"/>
                <w:szCs w:val="24"/>
              </w:rPr>
              <w:t>В.Б.Драчев</w:t>
            </w:r>
            <w:proofErr w:type="spellEnd"/>
            <w:r w:rsidRPr="004A6F10">
              <w:rPr>
                <w:b w:val="0"/>
                <w:bCs/>
                <w:sz w:val="24"/>
                <w:szCs w:val="24"/>
              </w:rPr>
              <w:t>/</w:t>
            </w:r>
          </w:p>
          <w:p w:rsidR="00384440" w:rsidRPr="004A6F10" w:rsidRDefault="00384440" w:rsidP="00A741FE">
            <w:pPr>
              <w:pStyle w:val="Standard"/>
              <w:tabs>
                <w:tab w:val="left" w:pos="0"/>
              </w:tabs>
              <w:ind w:right="-2"/>
              <w:rPr>
                <w:rFonts w:cs="Times New Roman"/>
                <w:lang w:val="ru-RU"/>
              </w:rPr>
            </w:pPr>
            <w:r w:rsidRPr="004A6F10">
              <w:rPr>
                <w:rFonts w:cs="Times New Roman"/>
              </w:rPr>
              <w:t xml:space="preserve">                         </w:t>
            </w:r>
          </w:p>
          <w:p w:rsidR="00384440" w:rsidRPr="004A6F10" w:rsidRDefault="00384440" w:rsidP="00A741FE">
            <w:pPr>
              <w:pStyle w:val="Standard"/>
              <w:tabs>
                <w:tab w:val="left" w:pos="0"/>
              </w:tabs>
              <w:ind w:right="-2"/>
              <w:rPr>
                <w:rFonts w:cs="Times New Roman"/>
                <w:lang w:val="ru-RU"/>
              </w:rPr>
            </w:pPr>
            <w:r w:rsidRPr="004A6F10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384440" w:rsidRPr="004A6F10" w:rsidRDefault="00384440" w:rsidP="00A741FE">
            <w:pPr>
              <w:widowControl w:val="0"/>
              <w:spacing w:line="240" w:lineRule="atLeast"/>
              <w:ind w:right="-2"/>
              <w:rPr>
                <w:b w:val="0"/>
                <w:sz w:val="24"/>
                <w:szCs w:val="24"/>
              </w:rPr>
            </w:pPr>
            <w:r w:rsidRPr="004A6F10">
              <w:rPr>
                <w:b w:val="0"/>
                <w:sz w:val="24"/>
                <w:szCs w:val="24"/>
              </w:rPr>
              <w:t>«__» ________________ 20</w:t>
            </w:r>
            <w:r>
              <w:rPr>
                <w:b w:val="0"/>
                <w:sz w:val="24"/>
                <w:szCs w:val="24"/>
              </w:rPr>
              <w:t>1</w:t>
            </w:r>
            <w:r w:rsidR="00E353B7">
              <w:rPr>
                <w:b w:val="0"/>
                <w:sz w:val="24"/>
                <w:szCs w:val="24"/>
              </w:rPr>
              <w:t>___</w:t>
            </w:r>
            <w:r w:rsidRPr="004A6F10">
              <w:rPr>
                <w:b w:val="0"/>
                <w:sz w:val="24"/>
                <w:szCs w:val="24"/>
              </w:rPr>
              <w:t>г.</w:t>
            </w:r>
          </w:p>
          <w:p w:rsidR="00384440" w:rsidRPr="004A6F10" w:rsidRDefault="00384440" w:rsidP="00A741FE">
            <w:pPr>
              <w:widowControl w:val="0"/>
              <w:spacing w:line="240" w:lineRule="atLeast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384440" w:rsidRPr="00B620FD" w:rsidRDefault="00384440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E353B7" w:rsidRDefault="00E353B7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384440" w:rsidRPr="00B620FD" w:rsidRDefault="00384440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  <w:r w:rsidRPr="00B620FD">
              <w:rPr>
                <w:b w:val="0"/>
                <w:bCs/>
                <w:sz w:val="24"/>
                <w:szCs w:val="24"/>
              </w:rPr>
              <w:t xml:space="preserve">  _________________ /</w:t>
            </w:r>
            <w:r w:rsidR="00E353B7">
              <w:rPr>
                <w:b w:val="0"/>
                <w:bCs/>
                <w:sz w:val="24"/>
                <w:szCs w:val="24"/>
              </w:rPr>
              <w:t>______________</w:t>
            </w:r>
            <w:r w:rsidRPr="00B620FD">
              <w:rPr>
                <w:b w:val="0"/>
                <w:bCs/>
                <w:sz w:val="24"/>
                <w:szCs w:val="24"/>
              </w:rPr>
              <w:t xml:space="preserve">/  </w:t>
            </w:r>
          </w:p>
          <w:p w:rsidR="00384440" w:rsidRPr="00B620FD" w:rsidRDefault="00384440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</w:p>
          <w:p w:rsidR="00384440" w:rsidRPr="00B620FD" w:rsidRDefault="00384440" w:rsidP="00A741FE">
            <w:pPr>
              <w:widowControl w:val="0"/>
              <w:spacing w:line="240" w:lineRule="atLeast"/>
              <w:ind w:left="602" w:right="-2"/>
              <w:rPr>
                <w:b w:val="0"/>
                <w:bCs/>
                <w:sz w:val="24"/>
                <w:szCs w:val="24"/>
              </w:rPr>
            </w:pPr>
            <w:r w:rsidRPr="00B620FD">
              <w:rPr>
                <w:b w:val="0"/>
                <w:bCs/>
                <w:sz w:val="24"/>
                <w:szCs w:val="24"/>
              </w:rPr>
              <w:t xml:space="preserve">      </w:t>
            </w:r>
          </w:p>
          <w:p w:rsidR="00384440" w:rsidRPr="00B620FD" w:rsidRDefault="00384440" w:rsidP="00A741FE">
            <w:pPr>
              <w:widowControl w:val="0"/>
              <w:spacing w:line="240" w:lineRule="atLeast"/>
              <w:ind w:right="-2"/>
              <w:rPr>
                <w:b w:val="0"/>
                <w:bCs/>
                <w:sz w:val="24"/>
                <w:szCs w:val="24"/>
              </w:rPr>
            </w:pPr>
            <w:r w:rsidRPr="00B620FD">
              <w:rPr>
                <w:b w:val="0"/>
                <w:bCs/>
                <w:sz w:val="24"/>
                <w:szCs w:val="24"/>
              </w:rPr>
              <w:t>«__»______________201</w:t>
            </w:r>
            <w:r w:rsidR="00E353B7">
              <w:rPr>
                <w:b w:val="0"/>
                <w:bCs/>
                <w:sz w:val="24"/>
                <w:szCs w:val="24"/>
              </w:rPr>
              <w:t>___</w:t>
            </w:r>
            <w:r w:rsidRPr="00B620FD">
              <w:rPr>
                <w:b w:val="0"/>
                <w:bCs/>
                <w:sz w:val="24"/>
                <w:szCs w:val="24"/>
              </w:rPr>
              <w:t xml:space="preserve">г. </w:t>
            </w:r>
          </w:p>
          <w:p w:rsidR="00384440" w:rsidRPr="004A6F10" w:rsidRDefault="00384440" w:rsidP="00A741FE">
            <w:pPr>
              <w:widowControl w:val="0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384440" w:rsidRPr="004A6F10" w:rsidRDefault="00384440" w:rsidP="00A741FE">
            <w:pPr>
              <w:widowControl w:val="0"/>
              <w:ind w:right="-2"/>
              <w:jc w:val="both"/>
              <w:rPr>
                <w:b w:val="0"/>
                <w:sz w:val="24"/>
                <w:szCs w:val="24"/>
              </w:rPr>
            </w:pPr>
          </w:p>
          <w:p w:rsidR="00384440" w:rsidRPr="004A6F10" w:rsidRDefault="00384440" w:rsidP="00A741FE">
            <w:pPr>
              <w:widowControl w:val="0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84440" w:rsidRPr="004A6F10" w:rsidRDefault="00384440" w:rsidP="00384440">
      <w:pPr>
        <w:ind w:firstLine="5415"/>
        <w:jc w:val="right"/>
        <w:rPr>
          <w:sz w:val="24"/>
          <w:szCs w:val="24"/>
        </w:rPr>
      </w:pPr>
    </w:p>
    <w:p w:rsidR="00384440" w:rsidRPr="004A6F10" w:rsidRDefault="00384440" w:rsidP="00384440">
      <w:pPr>
        <w:ind w:firstLine="426"/>
        <w:rPr>
          <w:sz w:val="24"/>
          <w:szCs w:val="24"/>
        </w:rPr>
        <w:sectPr w:rsidR="00384440" w:rsidRPr="004A6F10" w:rsidSect="00384440">
          <w:headerReference w:type="default" r:id="rId7"/>
          <w:footerReference w:type="default" r:id="rId8"/>
          <w:type w:val="oddPage"/>
          <w:pgSz w:w="12240" w:h="15840"/>
          <w:pgMar w:top="397" w:right="1196" w:bottom="856" w:left="851" w:header="436" w:footer="720" w:gutter="0"/>
          <w:cols w:space="720"/>
          <w:docGrid w:linePitch="360"/>
        </w:sectPr>
      </w:pPr>
    </w:p>
    <w:p w:rsidR="00384440" w:rsidRPr="004A6F10" w:rsidRDefault="00384440" w:rsidP="00384440">
      <w:pPr>
        <w:ind w:left="5685" w:firstLine="720"/>
        <w:jc w:val="right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 xml:space="preserve">   Приложение № 4</w:t>
      </w:r>
    </w:p>
    <w:p w:rsidR="00384440" w:rsidRDefault="00384440" w:rsidP="00384440">
      <w:pPr>
        <w:ind w:left="6405"/>
        <w:jc w:val="right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  к </w:t>
      </w:r>
      <w:r w:rsidR="00D17853">
        <w:rPr>
          <w:b w:val="0"/>
          <w:sz w:val="24"/>
          <w:szCs w:val="24"/>
        </w:rPr>
        <w:t>договору</w:t>
      </w:r>
      <w:r>
        <w:rPr>
          <w:b w:val="0"/>
          <w:sz w:val="24"/>
          <w:szCs w:val="24"/>
        </w:rPr>
        <w:t xml:space="preserve"> </w:t>
      </w:r>
    </w:p>
    <w:p w:rsidR="00384440" w:rsidRPr="004A6F10" w:rsidRDefault="00384440" w:rsidP="00384440">
      <w:pPr>
        <w:ind w:left="6405"/>
        <w:jc w:val="right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теплоснабжения</w:t>
      </w:r>
    </w:p>
    <w:p w:rsidR="00384440" w:rsidRPr="004A6F10" w:rsidRDefault="00384440" w:rsidP="00384440">
      <w:pPr>
        <w:pStyle w:val="25"/>
        <w:spacing w:after="0" w:line="240" w:lineRule="auto"/>
        <w:jc w:val="right"/>
        <w:rPr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</w:t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  <w:t xml:space="preserve">            № ____ от «_</w:t>
      </w:r>
      <w:proofErr w:type="gramStart"/>
      <w:r w:rsidRPr="004A6F10">
        <w:rPr>
          <w:b w:val="0"/>
          <w:sz w:val="24"/>
          <w:szCs w:val="24"/>
        </w:rPr>
        <w:t>_»_</w:t>
      </w:r>
      <w:proofErr w:type="gramEnd"/>
      <w:r w:rsidRPr="004A6F10">
        <w:rPr>
          <w:b w:val="0"/>
          <w:sz w:val="24"/>
          <w:szCs w:val="24"/>
        </w:rPr>
        <w:t>________</w:t>
      </w: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(ФОРМА)</w:t>
      </w: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>Акт</w:t>
      </w: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  <w:r w:rsidRPr="004A6F10">
        <w:rPr>
          <w:sz w:val="24"/>
          <w:szCs w:val="24"/>
        </w:rPr>
        <w:t xml:space="preserve">снятия показаний приборов учета </w:t>
      </w:r>
    </w:p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jc w:val="center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за _________________20____г.</w:t>
      </w: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г.___________</w:t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</w:r>
      <w:r w:rsidRPr="004A6F10">
        <w:rPr>
          <w:b w:val="0"/>
          <w:sz w:val="24"/>
          <w:szCs w:val="24"/>
        </w:rPr>
        <w:tab/>
        <w:t>«__»_________20_г.</w:t>
      </w: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Договор теплоснабжения от _____________ № _______________</w:t>
      </w: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Теплоснабжающая организация: ___________________________________________</w:t>
      </w: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Потребитель: ____________________________________________________________________________________</w:t>
      </w:r>
    </w:p>
    <w:p w:rsidR="00384440" w:rsidRPr="004A6F10" w:rsidRDefault="00384440" w:rsidP="00384440">
      <w:pPr>
        <w:pStyle w:val="25"/>
        <w:spacing w:after="0" w:line="240" w:lineRule="auto"/>
        <w:jc w:val="center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(наименование организации)</w:t>
      </w: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2"/>
        <w:gridCol w:w="1276"/>
        <w:gridCol w:w="1701"/>
        <w:gridCol w:w="1843"/>
      </w:tblGrid>
      <w:tr w:rsidR="00384440" w:rsidRPr="004A6F10" w:rsidTr="00A741FE">
        <w:tc>
          <w:tcPr>
            <w:tcW w:w="675" w:type="dxa"/>
            <w:vMerge w:val="restart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Место установки учета</w:t>
            </w:r>
          </w:p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(наименование объекта)</w:t>
            </w:r>
          </w:p>
        </w:tc>
        <w:tc>
          <w:tcPr>
            <w:tcW w:w="1842" w:type="dxa"/>
            <w:vMerge w:val="restart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Заводской</w:t>
            </w:r>
          </w:p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№ счетчика</w:t>
            </w:r>
          </w:p>
        </w:tc>
        <w:tc>
          <w:tcPr>
            <w:tcW w:w="2977" w:type="dxa"/>
            <w:gridSpan w:val="2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Показания приборов учета</w:t>
            </w:r>
          </w:p>
        </w:tc>
        <w:tc>
          <w:tcPr>
            <w:tcW w:w="1843" w:type="dxa"/>
            <w:vMerge w:val="restart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Расход</w:t>
            </w:r>
          </w:p>
        </w:tc>
      </w:tr>
      <w:tr w:rsidR="00384440" w:rsidRPr="004A6F10" w:rsidTr="00A741FE">
        <w:tc>
          <w:tcPr>
            <w:tcW w:w="675" w:type="dxa"/>
            <w:vMerge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настоящее</w:t>
            </w:r>
          </w:p>
        </w:tc>
        <w:tc>
          <w:tcPr>
            <w:tcW w:w="1701" w:type="dxa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  <w:r w:rsidRPr="004A6F10">
              <w:rPr>
                <w:sz w:val="24"/>
                <w:szCs w:val="24"/>
              </w:rPr>
              <w:t>предыдущее</w:t>
            </w:r>
          </w:p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</w:tr>
      <w:tr w:rsidR="00384440" w:rsidRPr="004A6F10" w:rsidTr="00A741FE">
        <w:tc>
          <w:tcPr>
            <w:tcW w:w="675" w:type="dxa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</w:tr>
      <w:tr w:rsidR="00384440" w:rsidRPr="004A6F10" w:rsidTr="00A741FE">
        <w:tc>
          <w:tcPr>
            <w:tcW w:w="675" w:type="dxa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</w:tr>
      <w:tr w:rsidR="00384440" w:rsidRPr="004A6F10" w:rsidTr="00A741FE">
        <w:tc>
          <w:tcPr>
            <w:tcW w:w="675" w:type="dxa"/>
          </w:tcPr>
          <w:p w:rsidR="00384440" w:rsidRPr="004A6F10" w:rsidRDefault="00384440" w:rsidP="00A7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</w:tr>
    </w:tbl>
    <w:p w:rsidR="00384440" w:rsidRPr="004A6F10" w:rsidRDefault="00384440" w:rsidP="00384440">
      <w:pPr>
        <w:pStyle w:val="25"/>
        <w:spacing w:after="0" w:line="240" w:lineRule="auto"/>
        <w:jc w:val="center"/>
        <w:rPr>
          <w:sz w:val="24"/>
          <w:szCs w:val="24"/>
        </w:rPr>
      </w:pPr>
    </w:p>
    <w:tbl>
      <w:tblPr>
        <w:tblW w:w="10632" w:type="dxa"/>
        <w:tblInd w:w="99" w:type="dxa"/>
        <w:tblLook w:val="00A0" w:firstRow="1" w:lastRow="0" w:firstColumn="1" w:lastColumn="0" w:noHBand="0" w:noVBand="0"/>
      </w:tblPr>
      <w:tblGrid>
        <w:gridCol w:w="2947"/>
        <w:gridCol w:w="227"/>
        <w:gridCol w:w="7075"/>
        <w:gridCol w:w="383"/>
      </w:tblGrid>
      <w:tr w:rsidR="00384440" w:rsidRPr="004A6F10" w:rsidTr="00A741FE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40" w:rsidRPr="004A6F10" w:rsidRDefault="00384440" w:rsidP="00A741F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384440" w:rsidRPr="004A6F10" w:rsidTr="00A741FE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40" w:rsidRPr="004A6F10" w:rsidRDefault="00384440" w:rsidP="00A741FE">
            <w:pPr>
              <w:rPr>
                <w:sz w:val="24"/>
                <w:szCs w:val="24"/>
              </w:rPr>
            </w:pPr>
          </w:p>
        </w:tc>
      </w:tr>
    </w:tbl>
    <w:p w:rsidR="00384440" w:rsidRPr="004A6F10" w:rsidRDefault="00384440" w:rsidP="00384440">
      <w:pPr>
        <w:pStyle w:val="25"/>
        <w:spacing w:after="0" w:line="240" w:lineRule="auto"/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1"/>
        <w:ind w:firstLine="0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Теплоснабжающая организация</w:t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>П</w:t>
      </w:r>
      <w:r w:rsidRPr="004A6F10">
        <w:rPr>
          <w:b w:val="0"/>
          <w:sz w:val="24"/>
          <w:szCs w:val="24"/>
        </w:rPr>
        <w:t>отребитель</w:t>
      </w:r>
    </w:p>
    <w:p w:rsidR="00384440" w:rsidRDefault="00384440" w:rsidP="00E353B7">
      <w:pPr>
        <w:rPr>
          <w:sz w:val="24"/>
          <w:szCs w:val="24"/>
        </w:rPr>
      </w:pPr>
      <w:r w:rsidRPr="004A6F10">
        <w:rPr>
          <w:sz w:val="24"/>
          <w:szCs w:val="24"/>
        </w:rPr>
        <w:t>ГЭП «</w:t>
      </w:r>
      <w:proofErr w:type="spellStart"/>
      <w:r w:rsidRPr="004A6F10">
        <w:rPr>
          <w:sz w:val="24"/>
          <w:szCs w:val="24"/>
        </w:rPr>
        <w:t>Вологдаоблкоммунэнерго</w:t>
      </w:r>
      <w:proofErr w:type="spellEnd"/>
      <w:r w:rsidRPr="004A6F10">
        <w:rPr>
          <w:sz w:val="24"/>
          <w:szCs w:val="24"/>
        </w:rPr>
        <w:t xml:space="preserve">»                       </w:t>
      </w:r>
    </w:p>
    <w:p w:rsidR="00E353B7" w:rsidRDefault="00E353B7" w:rsidP="00E353B7">
      <w:pPr>
        <w:rPr>
          <w:sz w:val="24"/>
          <w:szCs w:val="24"/>
        </w:rPr>
      </w:pPr>
    </w:p>
    <w:p w:rsidR="00E353B7" w:rsidRDefault="00E353B7" w:rsidP="00E353B7">
      <w:pPr>
        <w:rPr>
          <w:sz w:val="24"/>
          <w:szCs w:val="24"/>
        </w:rPr>
      </w:pPr>
    </w:p>
    <w:p w:rsidR="00E353B7" w:rsidRPr="004A6F10" w:rsidRDefault="00E353B7" w:rsidP="00E353B7">
      <w:pPr>
        <w:rPr>
          <w:sz w:val="24"/>
          <w:szCs w:val="24"/>
        </w:rPr>
      </w:pPr>
    </w:p>
    <w:p w:rsidR="00384440" w:rsidRPr="004A6F10" w:rsidRDefault="00384440" w:rsidP="00384440">
      <w:pPr>
        <w:rPr>
          <w:sz w:val="24"/>
          <w:szCs w:val="24"/>
        </w:rPr>
      </w:pPr>
    </w:p>
    <w:p w:rsidR="00384440" w:rsidRPr="004A6F10" w:rsidRDefault="00384440" w:rsidP="00384440">
      <w:pPr>
        <w:rPr>
          <w:sz w:val="24"/>
          <w:szCs w:val="24"/>
        </w:rPr>
      </w:pPr>
      <w:r w:rsidRPr="004A6F10">
        <w:rPr>
          <w:sz w:val="24"/>
          <w:szCs w:val="24"/>
        </w:rPr>
        <w:t xml:space="preserve">___________________/ </w:t>
      </w:r>
      <w:proofErr w:type="spellStart"/>
      <w:r w:rsidRPr="004A6F10">
        <w:rPr>
          <w:sz w:val="24"/>
          <w:szCs w:val="24"/>
        </w:rPr>
        <w:t>В.Б.Драчев</w:t>
      </w:r>
      <w:proofErr w:type="spellEnd"/>
      <w:r w:rsidRPr="004A6F10">
        <w:rPr>
          <w:sz w:val="24"/>
          <w:szCs w:val="24"/>
        </w:rPr>
        <w:t xml:space="preserve"> /</w:t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  <w:t>____________________/</w:t>
      </w:r>
      <w:r w:rsidR="00E353B7">
        <w:rPr>
          <w:sz w:val="24"/>
          <w:szCs w:val="24"/>
        </w:rPr>
        <w:t>_______________</w:t>
      </w:r>
      <w:r w:rsidRPr="004A6F10">
        <w:rPr>
          <w:sz w:val="24"/>
          <w:szCs w:val="24"/>
        </w:rPr>
        <w:t>/</w:t>
      </w:r>
    </w:p>
    <w:p w:rsidR="00384440" w:rsidRPr="004A6F10" w:rsidRDefault="00384440" w:rsidP="00384440">
      <w:pPr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М.П</w:t>
      </w:r>
      <w:r w:rsidRPr="004A6F10">
        <w:rPr>
          <w:sz w:val="24"/>
          <w:szCs w:val="24"/>
        </w:rPr>
        <w:t>.</w:t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Pr="004A6F10">
        <w:rPr>
          <w:b w:val="0"/>
          <w:sz w:val="24"/>
          <w:szCs w:val="24"/>
        </w:rPr>
        <w:t>М.П.</w:t>
      </w:r>
    </w:p>
    <w:p w:rsidR="00384440" w:rsidRPr="004A6F10" w:rsidRDefault="00384440" w:rsidP="00384440">
      <w:pPr>
        <w:rPr>
          <w:sz w:val="24"/>
          <w:szCs w:val="24"/>
        </w:rPr>
        <w:sectPr w:rsidR="00384440" w:rsidRPr="004A6F10" w:rsidSect="00FB6F3C">
          <w:pgSz w:w="12240" w:h="15840"/>
          <w:pgMar w:top="992" w:right="1196" w:bottom="533" w:left="851" w:header="720" w:footer="720" w:gutter="0"/>
          <w:cols w:space="720"/>
          <w:docGrid w:linePitch="382"/>
        </w:sectPr>
      </w:pPr>
    </w:p>
    <w:p w:rsidR="00384440" w:rsidRDefault="00384440" w:rsidP="00384440">
      <w:pPr>
        <w:spacing w:after="120"/>
        <w:ind w:left="5760" w:right="284" w:firstLine="52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lastRenderedPageBreak/>
        <w:t>Приложение № 6</w:t>
      </w:r>
      <w:r>
        <w:rPr>
          <w:b w:val="0"/>
          <w:sz w:val="24"/>
          <w:szCs w:val="24"/>
        </w:rPr>
        <w:t xml:space="preserve"> </w:t>
      </w:r>
    </w:p>
    <w:p w:rsidR="00384440" w:rsidRPr="004A6F10" w:rsidRDefault="00384440" w:rsidP="00384440">
      <w:pPr>
        <w:spacing w:after="120"/>
        <w:ind w:left="5760" w:right="284"/>
        <w:rPr>
          <w:b w:val="0"/>
          <w:sz w:val="24"/>
          <w:szCs w:val="24"/>
        </w:rPr>
      </w:pPr>
      <w:proofErr w:type="gramStart"/>
      <w:r w:rsidRPr="004A6F10">
        <w:rPr>
          <w:b w:val="0"/>
          <w:sz w:val="24"/>
          <w:szCs w:val="24"/>
        </w:rPr>
        <w:t xml:space="preserve">к  </w:t>
      </w:r>
      <w:r w:rsidR="00D17853">
        <w:rPr>
          <w:b w:val="0"/>
          <w:sz w:val="24"/>
          <w:szCs w:val="24"/>
        </w:rPr>
        <w:t>договору</w:t>
      </w:r>
      <w:proofErr w:type="gramEnd"/>
      <w:r w:rsidRPr="004A6F10">
        <w:rPr>
          <w:b w:val="0"/>
          <w:sz w:val="24"/>
          <w:szCs w:val="24"/>
        </w:rPr>
        <w:t xml:space="preserve">  теплоснабжения </w:t>
      </w:r>
    </w:p>
    <w:p w:rsidR="00384440" w:rsidRPr="004A6F10" w:rsidRDefault="00384440" w:rsidP="00384440">
      <w:pPr>
        <w:spacing w:after="120"/>
        <w:ind w:left="5760" w:right="284"/>
        <w:jc w:val="center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№_____ от «__</w:t>
      </w:r>
      <w:proofErr w:type="gramStart"/>
      <w:r w:rsidRPr="004A6F10">
        <w:rPr>
          <w:b w:val="0"/>
          <w:sz w:val="24"/>
          <w:szCs w:val="24"/>
        </w:rPr>
        <w:t>_»_</w:t>
      </w:r>
      <w:proofErr w:type="gramEnd"/>
      <w:r w:rsidRPr="004A6F10">
        <w:rPr>
          <w:b w:val="0"/>
          <w:sz w:val="24"/>
          <w:szCs w:val="24"/>
        </w:rPr>
        <w:t>__________г.</w:t>
      </w:r>
    </w:p>
    <w:p w:rsidR="00384440" w:rsidRPr="004A6F10" w:rsidRDefault="00384440" w:rsidP="00384440">
      <w:pPr>
        <w:spacing w:after="120"/>
        <w:ind w:right="284"/>
        <w:jc w:val="center"/>
        <w:rPr>
          <w:b w:val="0"/>
          <w:sz w:val="24"/>
          <w:szCs w:val="24"/>
        </w:rPr>
      </w:pPr>
    </w:p>
    <w:p w:rsidR="00384440" w:rsidRPr="004A6F10" w:rsidRDefault="00384440" w:rsidP="00384440">
      <w:pPr>
        <w:spacing w:after="120"/>
        <w:ind w:right="284"/>
        <w:jc w:val="center"/>
        <w:rPr>
          <w:b w:val="0"/>
          <w:sz w:val="24"/>
          <w:szCs w:val="24"/>
        </w:rPr>
      </w:pPr>
    </w:p>
    <w:p w:rsidR="00384440" w:rsidRPr="004A6F10" w:rsidRDefault="00384440" w:rsidP="00384440">
      <w:pPr>
        <w:spacing w:after="120"/>
        <w:ind w:right="284"/>
        <w:jc w:val="center"/>
        <w:rPr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ПОРЯДОК ОПРЕДЕЛЕНИЯ УТЕЧКИ ТЕПЛОНОСИТЕЛЯ В ТЕПЛОВЫХ СЕТЯХ И ТЕПЛОПОТРЕБЛЯЮЩИХ УСТАНОВКАХ ПОТРЕБИТЕЛЯ </w:t>
      </w:r>
    </w:p>
    <w:p w:rsidR="00384440" w:rsidRPr="004A6F10" w:rsidRDefault="00384440" w:rsidP="00384440">
      <w:pPr>
        <w:tabs>
          <w:tab w:val="left" w:pos="10063"/>
        </w:tabs>
        <w:ind w:right="-2"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1. Величина утечки теплоносителя в тепловых сетях и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установках Потребителя и </w:t>
      </w:r>
      <w:proofErr w:type="spellStart"/>
      <w:r w:rsidRPr="004A6F10">
        <w:rPr>
          <w:b w:val="0"/>
          <w:sz w:val="24"/>
          <w:szCs w:val="24"/>
        </w:rPr>
        <w:t>субабонентов</w:t>
      </w:r>
      <w:proofErr w:type="spellEnd"/>
      <w:r w:rsidRPr="004A6F10">
        <w:rPr>
          <w:b w:val="0"/>
          <w:sz w:val="24"/>
          <w:szCs w:val="24"/>
        </w:rPr>
        <w:t xml:space="preserve"> принимается на основании показаний приборов учета Потребителя, но не ниже величины нормативной утечки теплоносителя в тепловых сетях и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установках.</w:t>
      </w:r>
    </w:p>
    <w:p w:rsidR="00384440" w:rsidRPr="004A6F10" w:rsidRDefault="00384440" w:rsidP="00384440">
      <w:pPr>
        <w:tabs>
          <w:tab w:val="left" w:pos="10063"/>
        </w:tabs>
        <w:ind w:right="-2"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1.1. В случае выхода из строя приборов учета у Потребителя на срок не более 15 суток в течение года количество теплоносителя за этот период определяется Теплоснабжающей организацией на основании показаний приборов учета, взятых за предшествующие выходу из строя 3 (трех) суток.</w:t>
      </w:r>
    </w:p>
    <w:p w:rsidR="00384440" w:rsidRPr="004A6F10" w:rsidRDefault="00384440" w:rsidP="00384440">
      <w:pPr>
        <w:pStyle w:val="ae"/>
        <w:tabs>
          <w:tab w:val="left" w:pos="900"/>
        </w:tabs>
        <w:spacing w:after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1.2. При установке приборов учета не на границе балансовой принадлежности тепловых сетей, количество учтенного ими теплоносителя увеличивается (уменьшается) на величину потерь с утечкой теплоносителя в сети от границы балансовой принадлежности сторон до места установки приборов учета, определенную расчетным методом Теплоснабжающей организацией, в соответствии с «Инструкцией по организации в Минэнерго России работы по расчету и обоснованию нормативов технологических потерь при передаче тепловой энергии» (утв. приказом Минэнерго России от 30.12.2008 № 325).</w:t>
      </w:r>
    </w:p>
    <w:p w:rsidR="00384440" w:rsidRPr="004A6F10" w:rsidRDefault="00384440" w:rsidP="00384440">
      <w:pPr>
        <w:pStyle w:val="ae"/>
        <w:tabs>
          <w:tab w:val="left" w:pos="900"/>
        </w:tabs>
        <w:spacing w:after="0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 Количество потерь теплоносителя с утечкой в трубопроводах Потребителя увеличивается на величину потерь, связанных со сверхнормативной утечкой, рассчитанных Теплоснабжающей организацией в соответствии с п.2 настоящего Приложения. </w:t>
      </w:r>
    </w:p>
    <w:p w:rsidR="00384440" w:rsidRPr="004A6F10" w:rsidRDefault="00384440" w:rsidP="00384440">
      <w:pPr>
        <w:pStyle w:val="af5"/>
        <w:ind w:firstLine="567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af5"/>
        <w:ind w:firstLine="567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>2. При отсутствии у Потребителя приборов учета, а также в случае выхода из строя на период более 15 суток в течение года с момента приемки приборов учета на коммерческий расчет, либо при непредставлении Потребителем данных о потреблении в установленные сроки, величина утечки теплоносителя определяется Теплоснабжающей организацией:</w:t>
      </w:r>
    </w:p>
    <w:p w:rsidR="00384440" w:rsidRPr="004A6F10" w:rsidRDefault="00384440" w:rsidP="00384440">
      <w:pPr>
        <w:pStyle w:val="ae"/>
        <w:spacing w:before="60"/>
        <w:ind w:firstLine="539"/>
        <w:jc w:val="both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ae"/>
        <w:spacing w:before="60"/>
        <w:ind w:firstLine="539"/>
        <w:jc w:val="both"/>
        <w:rPr>
          <w:b w:val="0"/>
          <w:sz w:val="24"/>
          <w:szCs w:val="24"/>
        </w:rPr>
      </w:pPr>
      <w:r w:rsidRPr="004A6F10">
        <w:rPr>
          <w:b w:val="0"/>
          <w:sz w:val="24"/>
          <w:szCs w:val="24"/>
        </w:rPr>
        <w:t xml:space="preserve">1. Факт утечки и потерь теплоносителя со сверхнормативной утечкой теплоносителя </w:t>
      </w:r>
      <w:proofErr w:type="gramStart"/>
      <w:r w:rsidRPr="004A6F10">
        <w:rPr>
          <w:b w:val="0"/>
          <w:sz w:val="24"/>
          <w:szCs w:val="24"/>
        </w:rPr>
        <w:t>устанавливается  двухсторонним</w:t>
      </w:r>
      <w:proofErr w:type="gramEnd"/>
      <w:r w:rsidRPr="004A6F10">
        <w:rPr>
          <w:b w:val="0"/>
          <w:sz w:val="24"/>
          <w:szCs w:val="24"/>
        </w:rPr>
        <w:t xml:space="preserve"> актом (односторонним актом Теплоснабжающей организации при отказе Потребителя от подписания акта) обнаружения и устранения утечек в тепловых сетях и </w:t>
      </w:r>
      <w:proofErr w:type="spellStart"/>
      <w:r w:rsidRPr="004A6F10">
        <w:rPr>
          <w:b w:val="0"/>
          <w:sz w:val="24"/>
          <w:szCs w:val="24"/>
        </w:rPr>
        <w:t>теплопотребляющих</w:t>
      </w:r>
      <w:proofErr w:type="spellEnd"/>
      <w:r w:rsidRPr="004A6F10">
        <w:rPr>
          <w:b w:val="0"/>
          <w:sz w:val="24"/>
          <w:szCs w:val="24"/>
        </w:rPr>
        <w:t xml:space="preserve"> установках Потребителя, подписанного представителями Сторон. </w:t>
      </w:r>
    </w:p>
    <w:p w:rsidR="00384440" w:rsidRPr="004A6F10" w:rsidRDefault="00384440" w:rsidP="00384440">
      <w:pPr>
        <w:pStyle w:val="BodyText21"/>
        <w:ind w:firstLine="540"/>
        <w:rPr>
          <w:sz w:val="24"/>
          <w:szCs w:val="24"/>
        </w:rPr>
      </w:pPr>
      <w:r w:rsidRPr="004A6F10">
        <w:rPr>
          <w:sz w:val="24"/>
          <w:szCs w:val="24"/>
        </w:rPr>
        <w:t>Расчет утечки через отверстие, повреждения:</w:t>
      </w:r>
    </w:p>
    <w:p w:rsidR="00384440" w:rsidRPr="004A6F10" w:rsidRDefault="00384440" w:rsidP="00384440">
      <w:pPr>
        <w:pStyle w:val="afa"/>
        <w:ind w:firstLine="426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position w:val="-14"/>
          <w:sz w:val="24"/>
          <w:szCs w:val="24"/>
        </w:rPr>
        <w:object w:dxaOrig="4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8.75pt" o:ole="">
            <v:imagedata r:id="rId9" o:title=""/>
          </v:shape>
          <o:OLEObject Type="Embed" ProgID="Equation.3" ShapeID="_x0000_i1025" DrawAspect="Content" ObjectID="_1558252727" r:id="rId10"/>
        </w:object>
      </w:r>
      <w:proofErr w:type="gramStart"/>
      <w:r w:rsidRPr="004A6F1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4A6F10">
        <w:rPr>
          <w:rFonts w:ascii="Times New Roman" w:hAnsi="Times New Roman" w:cs="Times New Roman"/>
          <w:sz w:val="24"/>
          <w:szCs w:val="24"/>
        </w:rPr>
        <w:t xml:space="preserve">     [т]</w:t>
      </w:r>
      <w:r w:rsidRPr="004A6F10">
        <w:rPr>
          <w:rFonts w:ascii="Times New Roman" w:hAnsi="Times New Roman" w:cs="Times New Roman"/>
          <w:sz w:val="24"/>
          <w:szCs w:val="24"/>
        </w:rPr>
        <w:tab/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sz w:val="24"/>
          <w:szCs w:val="24"/>
        </w:rPr>
        <w:t>где:</w:t>
      </w:r>
    </w:p>
    <w:p w:rsidR="00384440" w:rsidRPr="004A6F10" w:rsidRDefault="00384440" w:rsidP="00384440">
      <w:pPr>
        <w:jc w:val="both"/>
        <w:rPr>
          <w:b w:val="0"/>
          <w:sz w:val="24"/>
          <w:szCs w:val="24"/>
        </w:rPr>
      </w:pPr>
      <w:proofErr w:type="spellStart"/>
      <w:r w:rsidRPr="004A6F10">
        <w:rPr>
          <w:b w:val="0"/>
          <w:i/>
          <w:iCs/>
          <w:sz w:val="24"/>
          <w:szCs w:val="24"/>
        </w:rPr>
        <w:t>G</w:t>
      </w:r>
      <w:r w:rsidRPr="004A6F10">
        <w:rPr>
          <w:b w:val="0"/>
          <w:i/>
          <w:iCs/>
          <w:sz w:val="24"/>
          <w:szCs w:val="24"/>
          <w:vertAlign w:val="subscript"/>
        </w:rPr>
        <w:t>ут</w:t>
      </w:r>
      <w:proofErr w:type="spellEnd"/>
      <w:r w:rsidRPr="004A6F10">
        <w:rPr>
          <w:b w:val="0"/>
          <w:sz w:val="24"/>
          <w:szCs w:val="24"/>
        </w:rPr>
        <w:t xml:space="preserve"> – величина утечки через отверстие повреждения, т;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i/>
          <w:iCs/>
          <w:sz w:val="24"/>
          <w:szCs w:val="24"/>
        </w:rPr>
        <w:t xml:space="preserve">µ </w:t>
      </w:r>
      <w:r w:rsidRPr="004A6F10">
        <w:rPr>
          <w:rFonts w:ascii="Times New Roman" w:hAnsi="Times New Roman" w:cs="Times New Roman"/>
          <w:sz w:val="24"/>
          <w:szCs w:val="24"/>
        </w:rPr>
        <w:t>- коэффициент истечения жидкости из отверстия. Принимается равный 0,6;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proofErr w:type="spellStart"/>
      <w:r w:rsidRPr="004A6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отв</w:t>
      </w:r>
      <w:proofErr w:type="spellEnd"/>
      <w:r w:rsidRPr="004A6F10">
        <w:rPr>
          <w:rFonts w:ascii="Times New Roman" w:hAnsi="Times New Roman" w:cs="Times New Roman"/>
          <w:sz w:val="24"/>
          <w:szCs w:val="24"/>
        </w:rPr>
        <w:t xml:space="preserve"> – площадь отверстия повреждения, м</w:t>
      </w:r>
      <w:r w:rsidRPr="004A6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6F10">
        <w:rPr>
          <w:rFonts w:ascii="Times New Roman" w:hAnsi="Times New Roman" w:cs="Times New Roman"/>
          <w:sz w:val="24"/>
          <w:szCs w:val="24"/>
        </w:rPr>
        <w:t>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4A6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6F1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A6F10">
        <w:rPr>
          <w:rFonts w:ascii="Times New Roman" w:hAnsi="Times New Roman" w:cs="Times New Roman"/>
          <w:sz w:val="24"/>
          <w:szCs w:val="24"/>
        </w:rPr>
        <w:t>ускорение</w:t>
      </w:r>
      <w:proofErr w:type="gramEnd"/>
      <w:r w:rsidRPr="004A6F10">
        <w:rPr>
          <w:rFonts w:ascii="Times New Roman" w:hAnsi="Times New Roman" w:cs="Times New Roman"/>
          <w:sz w:val="24"/>
          <w:szCs w:val="24"/>
        </w:rPr>
        <w:t xml:space="preserve"> свободного падения, равный 9,81 м/с</w:t>
      </w:r>
      <w:r w:rsidRPr="004A6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6F10">
        <w:rPr>
          <w:rFonts w:ascii="Times New Roman" w:hAnsi="Times New Roman" w:cs="Times New Roman"/>
          <w:sz w:val="24"/>
          <w:szCs w:val="24"/>
        </w:rPr>
        <w:t>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A6F1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4A6F10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Pr="004A6F10">
        <w:rPr>
          <w:rFonts w:ascii="Times New Roman" w:hAnsi="Times New Roman" w:cs="Times New Roman"/>
          <w:sz w:val="24"/>
          <w:szCs w:val="24"/>
        </w:rPr>
        <w:t xml:space="preserve"> сетевой воды в теплопроводе в точке истечения, </w:t>
      </w:r>
      <w:proofErr w:type="spellStart"/>
      <w:r w:rsidRPr="004A6F10">
        <w:rPr>
          <w:rFonts w:ascii="Times New Roman" w:hAnsi="Times New Roman" w:cs="Times New Roman"/>
          <w:sz w:val="24"/>
          <w:szCs w:val="24"/>
        </w:rPr>
        <w:t>м.вод.ст</w:t>
      </w:r>
      <w:proofErr w:type="spellEnd"/>
      <w:r w:rsidRPr="004A6F10">
        <w:rPr>
          <w:rFonts w:ascii="Times New Roman" w:hAnsi="Times New Roman" w:cs="Times New Roman"/>
          <w:sz w:val="24"/>
          <w:szCs w:val="24"/>
        </w:rPr>
        <w:t>.;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r w:rsidRPr="004A6F10">
        <w:rPr>
          <w:rFonts w:ascii="Times New Roman" w:hAnsi="Times New Roman" w:cs="Times New Roman"/>
          <w:i/>
          <w:iCs/>
          <w:sz w:val="24"/>
          <w:szCs w:val="24"/>
        </w:rPr>
        <w:t>p-</w:t>
      </w:r>
      <w:r w:rsidRPr="004A6F10">
        <w:rPr>
          <w:rFonts w:ascii="Times New Roman" w:hAnsi="Times New Roman" w:cs="Times New Roman"/>
          <w:sz w:val="24"/>
          <w:szCs w:val="24"/>
        </w:rPr>
        <w:t xml:space="preserve"> плотность сетевой воды, кг/м</w:t>
      </w:r>
      <w:r w:rsidRPr="004A6F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6F10">
        <w:rPr>
          <w:rFonts w:ascii="Times New Roman" w:hAnsi="Times New Roman" w:cs="Times New Roman"/>
          <w:sz w:val="24"/>
          <w:szCs w:val="24"/>
        </w:rPr>
        <w:t>;</w:t>
      </w:r>
    </w:p>
    <w:p w:rsidR="00384440" w:rsidRPr="004A6F10" w:rsidRDefault="00384440" w:rsidP="00384440">
      <w:pPr>
        <w:pStyle w:val="afa"/>
        <w:ind w:left="709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A6F1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A6F1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A6F10">
        <w:rPr>
          <w:rFonts w:ascii="Times New Roman" w:hAnsi="Times New Roman" w:cs="Times New Roman"/>
          <w:sz w:val="24"/>
          <w:szCs w:val="24"/>
        </w:rPr>
        <w:t xml:space="preserve"> продолжительность утечки, час, определяется:</w:t>
      </w:r>
    </w:p>
    <w:p w:rsidR="00384440" w:rsidRPr="004A6F10" w:rsidRDefault="00384440" w:rsidP="00384440">
      <w:pPr>
        <w:pStyle w:val="BodyText21"/>
        <w:ind w:firstLine="540"/>
        <w:rPr>
          <w:sz w:val="24"/>
          <w:szCs w:val="24"/>
        </w:rPr>
      </w:pPr>
      <w:r w:rsidRPr="004A6F10">
        <w:rPr>
          <w:sz w:val="24"/>
          <w:szCs w:val="24"/>
        </w:rPr>
        <w:t xml:space="preserve">При </w:t>
      </w:r>
      <w:proofErr w:type="gramStart"/>
      <w:r w:rsidRPr="004A6F10">
        <w:rPr>
          <w:sz w:val="24"/>
          <w:szCs w:val="24"/>
        </w:rPr>
        <w:t>не возможности</w:t>
      </w:r>
      <w:proofErr w:type="gramEnd"/>
      <w:r w:rsidRPr="004A6F10">
        <w:rPr>
          <w:sz w:val="24"/>
          <w:szCs w:val="24"/>
        </w:rPr>
        <w:t xml:space="preserve"> определения давления в точке истечения и площади отверстия повреждения, применяется калиброванная емкость и секундомер для замера времени ее заполнения.</w:t>
      </w:r>
    </w:p>
    <w:p w:rsidR="00384440" w:rsidRPr="004A6F10" w:rsidRDefault="00384440" w:rsidP="00384440">
      <w:pPr>
        <w:pStyle w:val="BodyText21"/>
        <w:ind w:firstLine="540"/>
        <w:rPr>
          <w:sz w:val="24"/>
          <w:szCs w:val="24"/>
        </w:rPr>
      </w:pPr>
      <w:r w:rsidRPr="004A6F10">
        <w:rPr>
          <w:sz w:val="24"/>
          <w:szCs w:val="24"/>
        </w:rPr>
        <w:lastRenderedPageBreak/>
        <w:t xml:space="preserve">В случае отказа представителей Потребителя от подписания акта обнаружения утечки, а </w:t>
      </w:r>
      <w:proofErr w:type="gramStart"/>
      <w:r w:rsidRPr="004A6F10">
        <w:rPr>
          <w:sz w:val="24"/>
          <w:szCs w:val="24"/>
        </w:rPr>
        <w:t>также  их</w:t>
      </w:r>
      <w:proofErr w:type="gramEnd"/>
      <w:r w:rsidRPr="004A6F10">
        <w:rPr>
          <w:sz w:val="24"/>
          <w:szCs w:val="24"/>
        </w:rPr>
        <w:t xml:space="preserve"> отказ от присутствия его составления отражается с указанием причин этого отказа в указанном акте или в отдельном акте, составленном в присутствии двух незаинтересованных лиц и подписанном ими.</w:t>
      </w:r>
    </w:p>
    <w:p w:rsidR="00384440" w:rsidRPr="004A6F10" w:rsidRDefault="00384440" w:rsidP="00384440">
      <w:pPr>
        <w:pStyle w:val="BodyText21"/>
        <w:ind w:firstLine="540"/>
        <w:rPr>
          <w:sz w:val="24"/>
          <w:szCs w:val="24"/>
        </w:rPr>
      </w:pPr>
    </w:p>
    <w:p w:rsidR="00384440" w:rsidRPr="004A6F10" w:rsidRDefault="00384440" w:rsidP="00384440">
      <w:pPr>
        <w:pStyle w:val="BodyText21"/>
        <w:ind w:firstLine="540"/>
        <w:rPr>
          <w:sz w:val="24"/>
          <w:szCs w:val="24"/>
        </w:rPr>
      </w:pPr>
      <w:r w:rsidRPr="004A6F10">
        <w:rPr>
          <w:sz w:val="24"/>
          <w:szCs w:val="24"/>
        </w:rPr>
        <w:t xml:space="preserve">2. Расчет количества потерь теплоносителя с утечкой выполняется Теплоснабжающей организацией и включает в себя определение величины утечки через </w:t>
      </w:r>
      <w:proofErr w:type="gramStart"/>
      <w:r w:rsidRPr="004A6F10">
        <w:rPr>
          <w:sz w:val="24"/>
          <w:szCs w:val="24"/>
        </w:rPr>
        <w:t>отверстие,  повреждения</w:t>
      </w:r>
      <w:proofErr w:type="gramEnd"/>
      <w:r w:rsidRPr="004A6F10">
        <w:rPr>
          <w:sz w:val="24"/>
          <w:szCs w:val="24"/>
        </w:rPr>
        <w:t xml:space="preserve">, количества теплоносителя на заполнение опорожненных участков тепловых сетях и </w:t>
      </w:r>
      <w:proofErr w:type="spellStart"/>
      <w:r w:rsidRPr="004A6F10">
        <w:rPr>
          <w:sz w:val="24"/>
          <w:szCs w:val="24"/>
        </w:rPr>
        <w:t>теплопотребляющих</w:t>
      </w:r>
      <w:proofErr w:type="spellEnd"/>
      <w:r w:rsidRPr="004A6F10">
        <w:rPr>
          <w:sz w:val="24"/>
          <w:szCs w:val="24"/>
        </w:rPr>
        <w:t xml:space="preserve"> установок Потребителя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и </w:t>
      </w:r>
      <w:r w:rsidRPr="004A6F10">
        <w:rPr>
          <w:sz w:val="24"/>
          <w:szCs w:val="24"/>
          <w:lang w:val="en-US"/>
        </w:rPr>
        <w:t>c</w:t>
      </w:r>
      <w:proofErr w:type="spellStart"/>
      <w:r w:rsidRPr="004A6F10">
        <w:rPr>
          <w:sz w:val="24"/>
          <w:szCs w:val="24"/>
        </w:rPr>
        <w:t>убабонентов</w:t>
      </w:r>
      <w:proofErr w:type="spellEnd"/>
      <w:r w:rsidRPr="004A6F10">
        <w:rPr>
          <w:sz w:val="24"/>
          <w:szCs w:val="24"/>
        </w:rPr>
        <w:t xml:space="preserve">  после проведения ремонтных работ и добавляется к величине утечки Потребителя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>при отсутствии у него приборов учета.</w:t>
      </w:r>
    </w:p>
    <w:p w:rsidR="00384440" w:rsidRPr="004A6F10" w:rsidRDefault="00384440" w:rsidP="00384440">
      <w:pPr>
        <w:pStyle w:val="BodyText21"/>
        <w:tabs>
          <w:tab w:val="num" w:pos="142"/>
        </w:tabs>
        <w:ind w:right="0" w:firstLine="539"/>
        <w:rPr>
          <w:sz w:val="24"/>
          <w:szCs w:val="24"/>
        </w:rPr>
      </w:pPr>
    </w:p>
    <w:p w:rsidR="00384440" w:rsidRPr="004A6F10" w:rsidRDefault="00384440" w:rsidP="00384440">
      <w:pPr>
        <w:pStyle w:val="BodyText21"/>
        <w:tabs>
          <w:tab w:val="num" w:pos="142"/>
        </w:tabs>
        <w:ind w:right="0" w:firstLine="539"/>
        <w:rPr>
          <w:sz w:val="24"/>
          <w:szCs w:val="24"/>
        </w:rPr>
      </w:pPr>
      <w:r w:rsidRPr="004A6F10">
        <w:rPr>
          <w:sz w:val="24"/>
          <w:szCs w:val="24"/>
        </w:rPr>
        <w:t>3. Потребитель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оплачивает количество теплоносителя, расходуемого на пусковое заполнение тепловых сетей и </w:t>
      </w:r>
      <w:proofErr w:type="spellStart"/>
      <w:r w:rsidRPr="004A6F10">
        <w:rPr>
          <w:sz w:val="24"/>
          <w:szCs w:val="24"/>
        </w:rPr>
        <w:t>теплопотребляющих</w:t>
      </w:r>
      <w:proofErr w:type="spellEnd"/>
      <w:r w:rsidRPr="004A6F10">
        <w:rPr>
          <w:sz w:val="24"/>
          <w:szCs w:val="24"/>
        </w:rPr>
        <w:t xml:space="preserve"> установок Потребителя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и </w:t>
      </w:r>
      <w:r w:rsidRPr="004A6F10">
        <w:rPr>
          <w:sz w:val="24"/>
          <w:szCs w:val="24"/>
          <w:lang w:val="en-US"/>
        </w:rPr>
        <w:t>c</w:t>
      </w:r>
      <w:proofErr w:type="spellStart"/>
      <w:proofErr w:type="gramStart"/>
      <w:r w:rsidRPr="004A6F10">
        <w:rPr>
          <w:sz w:val="24"/>
          <w:szCs w:val="24"/>
        </w:rPr>
        <w:t>убабонентов</w:t>
      </w:r>
      <w:proofErr w:type="spellEnd"/>
      <w:r w:rsidRPr="004A6F10">
        <w:rPr>
          <w:sz w:val="24"/>
          <w:szCs w:val="24"/>
        </w:rPr>
        <w:t xml:space="preserve">  в</w:t>
      </w:r>
      <w:proofErr w:type="gramEnd"/>
      <w:r w:rsidRPr="004A6F10">
        <w:rPr>
          <w:sz w:val="24"/>
          <w:szCs w:val="24"/>
        </w:rPr>
        <w:t xml:space="preserve"> первый месяц каждого отопительного сезона. Количество теплоносителя, расходуемого на пусковое заполнение равно полуторакратному объему тепловых сетей и </w:t>
      </w:r>
      <w:proofErr w:type="spellStart"/>
      <w:r w:rsidRPr="004A6F10">
        <w:rPr>
          <w:sz w:val="24"/>
          <w:szCs w:val="24"/>
        </w:rPr>
        <w:t>теплопотребляющих</w:t>
      </w:r>
      <w:proofErr w:type="spellEnd"/>
      <w:r w:rsidRPr="004A6F10">
        <w:rPr>
          <w:sz w:val="24"/>
          <w:szCs w:val="24"/>
        </w:rPr>
        <w:t xml:space="preserve"> установок Потребителя</w:t>
      </w:r>
      <w:r w:rsidRPr="004A6F10">
        <w:rPr>
          <w:b/>
          <w:sz w:val="24"/>
          <w:szCs w:val="24"/>
        </w:rPr>
        <w:t xml:space="preserve"> </w:t>
      </w:r>
      <w:r w:rsidRPr="004A6F10">
        <w:rPr>
          <w:sz w:val="24"/>
          <w:szCs w:val="24"/>
        </w:rPr>
        <w:t xml:space="preserve">и </w:t>
      </w:r>
      <w:r w:rsidRPr="004A6F10">
        <w:rPr>
          <w:sz w:val="24"/>
          <w:szCs w:val="24"/>
          <w:lang w:val="en-US"/>
        </w:rPr>
        <w:t>c</w:t>
      </w:r>
      <w:proofErr w:type="spellStart"/>
      <w:r w:rsidRPr="004A6F10">
        <w:rPr>
          <w:sz w:val="24"/>
          <w:szCs w:val="24"/>
        </w:rPr>
        <w:t>убабонентов</w:t>
      </w:r>
      <w:proofErr w:type="spellEnd"/>
      <w:r w:rsidRPr="004A6F10">
        <w:rPr>
          <w:sz w:val="24"/>
          <w:szCs w:val="24"/>
        </w:rPr>
        <w:t xml:space="preserve">  в соответствии с п. 6.1.17 Типовой инструкции по технической эксплуатации систем транспорта и распределения тепловой энергии и п. 10.1.3. «Инструкцией по организации в Минэнерго России работы по расчету и обоснованию нормативов технологических потерь при передаче тепловой энергии» (утв. приказом Минэнерго России от 30.12.2008 №325).</w:t>
      </w:r>
    </w:p>
    <w:p w:rsidR="00384440" w:rsidRPr="004A6F10" w:rsidRDefault="00384440" w:rsidP="00384440">
      <w:pPr>
        <w:rPr>
          <w:sz w:val="24"/>
          <w:szCs w:val="24"/>
        </w:rPr>
      </w:pPr>
    </w:p>
    <w:p w:rsidR="00384440" w:rsidRPr="004A6F10" w:rsidRDefault="00384440" w:rsidP="00384440">
      <w:pPr>
        <w:rPr>
          <w:sz w:val="24"/>
          <w:szCs w:val="24"/>
        </w:rPr>
      </w:pPr>
    </w:p>
    <w:p w:rsidR="00384440" w:rsidRPr="004A6F10" w:rsidRDefault="00384440" w:rsidP="00384440">
      <w:pPr>
        <w:pStyle w:val="25"/>
        <w:spacing w:after="0" w:line="240" w:lineRule="auto"/>
        <w:rPr>
          <w:b w:val="0"/>
          <w:sz w:val="24"/>
          <w:szCs w:val="24"/>
        </w:rPr>
      </w:pPr>
    </w:p>
    <w:p w:rsidR="00384440" w:rsidRPr="004A6F10" w:rsidRDefault="00384440" w:rsidP="00384440">
      <w:pPr>
        <w:pStyle w:val="1"/>
        <w:ind w:firstLine="0"/>
        <w:rPr>
          <w:sz w:val="24"/>
          <w:szCs w:val="24"/>
        </w:rPr>
      </w:pPr>
      <w:r w:rsidRPr="004A6F10">
        <w:rPr>
          <w:b w:val="0"/>
          <w:sz w:val="24"/>
          <w:szCs w:val="24"/>
        </w:rPr>
        <w:t>Теплоснабжающая организация</w:t>
      </w:r>
      <w:r w:rsidRPr="004A6F10">
        <w:rPr>
          <w:sz w:val="24"/>
          <w:szCs w:val="24"/>
        </w:rPr>
        <w:tab/>
      </w:r>
      <w:r w:rsidRPr="004A6F10">
        <w:rPr>
          <w:sz w:val="24"/>
          <w:szCs w:val="24"/>
        </w:rPr>
        <w:tab/>
      </w:r>
      <w:r w:rsidR="0048305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Pr="004A6F10">
        <w:rPr>
          <w:b w:val="0"/>
          <w:sz w:val="24"/>
          <w:szCs w:val="24"/>
        </w:rPr>
        <w:t>Потребитель</w:t>
      </w:r>
    </w:p>
    <w:p w:rsidR="008B53D7" w:rsidRPr="004A6F10" w:rsidRDefault="00384440" w:rsidP="00E353B7">
      <w:pPr>
        <w:rPr>
          <w:sz w:val="24"/>
          <w:szCs w:val="24"/>
        </w:rPr>
      </w:pPr>
      <w:r w:rsidRPr="004A6F10">
        <w:rPr>
          <w:sz w:val="24"/>
          <w:szCs w:val="24"/>
        </w:rPr>
        <w:t>ГЭП «</w:t>
      </w:r>
      <w:proofErr w:type="spellStart"/>
      <w:r w:rsidRPr="004A6F10">
        <w:rPr>
          <w:sz w:val="24"/>
          <w:szCs w:val="24"/>
        </w:rPr>
        <w:t>Вологдаоблкомму</w:t>
      </w:r>
      <w:r>
        <w:rPr>
          <w:sz w:val="24"/>
          <w:szCs w:val="24"/>
        </w:rPr>
        <w:t>нэнерго</w:t>
      </w:r>
      <w:proofErr w:type="spellEnd"/>
      <w:r>
        <w:rPr>
          <w:sz w:val="24"/>
          <w:szCs w:val="24"/>
        </w:rPr>
        <w:t xml:space="preserve">»             </w:t>
      </w:r>
      <w:r w:rsidR="00D670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384440" w:rsidRPr="004A6F10" w:rsidRDefault="00384440" w:rsidP="003844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84440" w:rsidRDefault="00384440" w:rsidP="003844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4A6F1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</w:t>
      </w:r>
    </w:p>
    <w:p w:rsidR="00384440" w:rsidRPr="004A6F10" w:rsidRDefault="00384440" w:rsidP="00384440">
      <w:pPr>
        <w:rPr>
          <w:sz w:val="24"/>
          <w:szCs w:val="24"/>
        </w:rPr>
      </w:pPr>
      <w:r w:rsidRPr="004A6F1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384440" w:rsidRPr="004A6F10" w:rsidRDefault="00384440" w:rsidP="00384440">
      <w:pPr>
        <w:rPr>
          <w:sz w:val="24"/>
          <w:szCs w:val="24"/>
        </w:rPr>
      </w:pPr>
    </w:p>
    <w:p w:rsidR="00E704D7" w:rsidRPr="00044218" w:rsidRDefault="00384440" w:rsidP="00384440">
      <w:pPr>
        <w:widowControl w:val="0"/>
        <w:rPr>
          <w:sz w:val="20"/>
        </w:rPr>
      </w:pPr>
      <w:r w:rsidRPr="004A6F10">
        <w:rPr>
          <w:sz w:val="24"/>
          <w:szCs w:val="24"/>
        </w:rPr>
        <w:t xml:space="preserve">___________________/ </w:t>
      </w:r>
      <w:proofErr w:type="spellStart"/>
      <w:r w:rsidRPr="004A6F10">
        <w:rPr>
          <w:sz w:val="24"/>
          <w:szCs w:val="24"/>
        </w:rPr>
        <w:t>В.Б.</w:t>
      </w:r>
      <w:r>
        <w:rPr>
          <w:sz w:val="24"/>
          <w:szCs w:val="24"/>
        </w:rPr>
        <w:t>Драчев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ab/>
        <w:t xml:space="preserve">      _________________ /</w:t>
      </w:r>
      <w:r w:rsidR="00E353B7">
        <w:rPr>
          <w:sz w:val="24"/>
          <w:szCs w:val="24"/>
        </w:rPr>
        <w:t>_______________</w:t>
      </w:r>
      <w:r w:rsidR="00E353B7" w:rsidRPr="005E3415">
        <w:rPr>
          <w:bCs/>
          <w:sz w:val="24"/>
          <w:szCs w:val="24"/>
        </w:rPr>
        <w:t xml:space="preserve"> </w:t>
      </w:r>
      <w:r w:rsidRPr="005E3415">
        <w:rPr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E704D7" w:rsidRPr="00044218" w:rsidSect="00A300D3">
      <w:headerReference w:type="default" r:id="rId11"/>
      <w:footerReference w:type="default" r:id="rId12"/>
      <w:type w:val="oddPage"/>
      <w:pgSz w:w="11907" w:h="16840" w:code="9"/>
      <w:pgMar w:top="964" w:right="851" w:bottom="851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DA" w:rsidRDefault="004A74DA">
      <w:r>
        <w:separator/>
      </w:r>
    </w:p>
  </w:endnote>
  <w:endnote w:type="continuationSeparator" w:id="0">
    <w:p w:rsidR="004A74DA" w:rsidRDefault="004A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40" w:rsidRDefault="00384440">
    <w:pPr>
      <w:pStyle w:val="a9"/>
      <w:framePr w:wrap="auto" w:vAnchor="text" w:hAnchor="page" w:x="5965" w:y="176"/>
      <w:rPr>
        <w:rStyle w:val="ac"/>
        <w:sz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07" w:rsidRDefault="001F4D07">
    <w:pPr>
      <w:pStyle w:val="a9"/>
      <w:framePr w:wrap="auto" w:vAnchor="text" w:hAnchor="page" w:x="5965" w:y="176"/>
      <w:rPr>
        <w:rStyle w:val="ac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DA" w:rsidRDefault="004A74DA">
      <w:r>
        <w:separator/>
      </w:r>
    </w:p>
  </w:footnote>
  <w:footnote w:type="continuationSeparator" w:id="0">
    <w:p w:rsidR="004A74DA" w:rsidRDefault="004A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40" w:rsidRDefault="00384440">
    <w:pPr>
      <w:pStyle w:val="a9"/>
      <w:framePr w:wrap="auto" w:vAnchor="page" w:hAnchor="page" w:x="995" w:y="1"/>
    </w:pPr>
  </w:p>
  <w:p w:rsidR="00384440" w:rsidRPr="009E1983" w:rsidRDefault="00384440" w:rsidP="00F02EF7">
    <w:pPr>
      <w:pStyle w:val="a3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07" w:rsidRDefault="001F4D07">
    <w:pPr>
      <w:pStyle w:val="a9"/>
      <w:framePr w:wrap="auto" w:vAnchor="page" w:hAnchor="page" w:x="995" w:y="1"/>
    </w:pPr>
  </w:p>
  <w:p w:rsidR="001F4D07" w:rsidRPr="009E1983" w:rsidRDefault="001F4D07" w:rsidP="00F02EF7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71A"/>
    <w:multiLevelType w:val="singleLevel"/>
    <w:tmpl w:val="7408CC3A"/>
    <w:lvl w:ilvl="0">
      <w:start w:val="2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" w15:restartNumberingAfterBreak="0">
    <w:nsid w:val="0A034D09"/>
    <w:multiLevelType w:val="singleLevel"/>
    <w:tmpl w:val="3F724436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C362036"/>
    <w:multiLevelType w:val="hybridMultilevel"/>
    <w:tmpl w:val="49443A5C"/>
    <w:lvl w:ilvl="0" w:tplc="995AAA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182F14"/>
    <w:multiLevelType w:val="singleLevel"/>
    <w:tmpl w:val="8D44F0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1F512BEF"/>
    <w:multiLevelType w:val="hybridMultilevel"/>
    <w:tmpl w:val="89644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54EB8"/>
    <w:multiLevelType w:val="multilevel"/>
    <w:tmpl w:val="49AC9D4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 w15:restartNumberingAfterBreak="0">
    <w:nsid w:val="245D4504"/>
    <w:multiLevelType w:val="singleLevel"/>
    <w:tmpl w:val="D55488BA"/>
    <w:lvl w:ilvl="0">
      <w:start w:val="2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7" w15:restartNumberingAfterBreak="0">
    <w:nsid w:val="29C64833"/>
    <w:multiLevelType w:val="multilevel"/>
    <w:tmpl w:val="053E990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 w:val="0"/>
      </w:rPr>
    </w:lvl>
  </w:abstractNum>
  <w:abstractNum w:abstractNumId="8" w15:restartNumberingAfterBreak="0">
    <w:nsid w:val="2FA503C7"/>
    <w:multiLevelType w:val="hybridMultilevel"/>
    <w:tmpl w:val="B9FA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A53516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7E4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6383503"/>
    <w:multiLevelType w:val="singleLevel"/>
    <w:tmpl w:val="D70091DC"/>
    <w:lvl w:ilvl="0">
      <w:start w:val="10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2" w15:restartNumberingAfterBreak="0">
    <w:nsid w:val="48692252"/>
    <w:multiLevelType w:val="hybridMultilevel"/>
    <w:tmpl w:val="20D0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0ACE"/>
    <w:multiLevelType w:val="multilevel"/>
    <w:tmpl w:val="77FED9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4" w15:restartNumberingAfterBreak="0">
    <w:nsid w:val="52973DB7"/>
    <w:multiLevelType w:val="multilevel"/>
    <w:tmpl w:val="BC5A5FC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7B33DF8"/>
    <w:multiLevelType w:val="multilevel"/>
    <w:tmpl w:val="165C16D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16" w15:restartNumberingAfterBreak="0">
    <w:nsid w:val="5AA77872"/>
    <w:multiLevelType w:val="multilevel"/>
    <w:tmpl w:val="204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91882"/>
    <w:multiLevelType w:val="singleLevel"/>
    <w:tmpl w:val="CD967630"/>
    <w:lvl w:ilvl="0">
      <w:start w:val="2"/>
      <w:numFmt w:val="decimal"/>
      <w:lvlText w:val="7.%1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8" w15:restartNumberingAfterBreak="0">
    <w:nsid w:val="68CC17BC"/>
    <w:multiLevelType w:val="multilevel"/>
    <w:tmpl w:val="633A42C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19" w15:restartNumberingAfterBreak="0">
    <w:nsid w:val="69C460E0"/>
    <w:multiLevelType w:val="hybridMultilevel"/>
    <w:tmpl w:val="621089F6"/>
    <w:lvl w:ilvl="0" w:tplc="8D44F0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16C4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FC1A2A"/>
    <w:multiLevelType w:val="hybridMultilevel"/>
    <w:tmpl w:val="75FCBDB6"/>
    <w:lvl w:ilvl="0" w:tplc="B734FC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54B1214"/>
    <w:multiLevelType w:val="singleLevel"/>
    <w:tmpl w:val="9214B3D6"/>
    <w:lvl w:ilvl="0">
      <w:start w:val="6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3">
    <w:abstractNumId w:val="11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8">
    <w:abstractNumId w:val="17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21"/>
  </w:num>
  <w:num w:numId="16">
    <w:abstractNumId w:val="2"/>
  </w:num>
  <w:num w:numId="17">
    <w:abstractNumId w:val="3"/>
  </w:num>
  <w:num w:numId="18">
    <w:abstractNumId w:val="13"/>
  </w:num>
  <w:num w:numId="19">
    <w:abstractNumId w:val="4"/>
  </w:num>
  <w:num w:numId="20">
    <w:abstractNumId w:val="10"/>
  </w:num>
  <w:num w:numId="21">
    <w:abstractNumId w:val="12"/>
  </w:num>
  <w:num w:numId="22">
    <w:abstractNumId w:val="19"/>
  </w:num>
  <w:num w:numId="23">
    <w:abstractNumId w:val="9"/>
  </w:num>
  <w:num w:numId="24">
    <w:abstractNumId w:val="8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D"/>
    <w:rsid w:val="00002E4C"/>
    <w:rsid w:val="0000568E"/>
    <w:rsid w:val="0000691C"/>
    <w:rsid w:val="00011BC2"/>
    <w:rsid w:val="00012A4D"/>
    <w:rsid w:val="000145A6"/>
    <w:rsid w:val="000206E8"/>
    <w:rsid w:val="00025532"/>
    <w:rsid w:val="0002692A"/>
    <w:rsid w:val="00027663"/>
    <w:rsid w:val="00033274"/>
    <w:rsid w:val="0003375E"/>
    <w:rsid w:val="00044218"/>
    <w:rsid w:val="0005564D"/>
    <w:rsid w:val="00057717"/>
    <w:rsid w:val="00065EE3"/>
    <w:rsid w:val="00066548"/>
    <w:rsid w:val="0007206F"/>
    <w:rsid w:val="00074C4F"/>
    <w:rsid w:val="00076BA7"/>
    <w:rsid w:val="000809E8"/>
    <w:rsid w:val="000810D3"/>
    <w:rsid w:val="000879EC"/>
    <w:rsid w:val="00090613"/>
    <w:rsid w:val="00090F7C"/>
    <w:rsid w:val="0009311C"/>
    <w:rsid w:val="0009723B"/>
    <w:rsid w:val="00097C20"/>
    <w:rsid w:val="000A0455"/>
    <w:rsid w:val="000A0FB4"/>
    <w:rsid w:val="000A28A4"/>
    <w:rsid w:val="000A3B90"/>
    <w:rsid w:val="000A6DEC"/>
    <w:rsid w:val="000A7997"/>
    <w:rsid w:val="000A7C0B"/>
    <w:rsid w:val="000B132F"/>
    <w:rsid w:val="000B4F43"/>
    <w:rsid w:val="000B6F56"/>
    <w:rsid w:val="000C1F23"/>
    <w:rsid w:val="000C6E30"/>
    <w:rsid w:val="000C7DFD"/>
    <w:rsid w:val="000D06A1"/>
    <w:rsid w:val="000D4A98"/>
    <w:rsid w:val="000D5AFF"/>
    <w:rsid w:val="000D613B"/>
    <w:rsid w:val="000E32FB"/>
    <w:rsid w:val="000E7C9A"/>
    <w:rsid w:val="000F1079"/>
    <w:rsid w:val="000F1F2D"/>
    <w:rsid w:val="000F3106"/>
    <w:rsid w:val="000F6C9B"/>
    <w:rsid w:val="000F7046"/>
    <w:rsid w:val="00101704"/>
    <w:rsid w:val="00102D43"/>
    <w:rsid w:val="00107705"/>
    <w:rsid w:val="00110570"/>
    <w:rsid w:val="00115BED"/>
    <w:rsid w:val="0012292E"/>
    <w:rsid w:val="0013136A"/>
    <w:rsid w:val="00132BC1"/>
    <w:rsid w:val="00133897"/>
    <w:rsid w:val="001412F1"/>
    <w:rsid w:val="00141C98"/>
    <w:rsid w:val="001422A1"/>
    <w:rsid w:val="00145793"/>
    <w:rsid w:val="0014692F"/>
    <w:rsid w:val="001515CE"/>
    <w:rsid w:val="001553FF"/>
    <w:rsid w:val="00157256"/>
    <w:rsid w:val="0015740F"/>
    <w:rsid w:val="001608D3"/>
    <w:rsid w:val="00161727"/>
    <w:rsid w:val="00161F9F"/>
    <w:rsid w:val="001643A6"/>
    <w:rsid w:val="00166432"/>
    <w:rsid w:val="00167A76"/>
    <w:rsid w:val="00173737"/>
    <w:rsid w:val="00175C04"/>
    <w:rsid w:val="00175EA8"/>
    <w:rsid w:val="00182372"/>
    <w:rsid w:val="0019010C"/>
    <w:rsid w:val="00193652"/>
    <w:rsid w:val="00194344"/>
    <w:rsid w:val="00194816"/>
    <w:rsid w:val="001956B9"/>
    <w:rsid w:val="00197924"/>
    <w:rsid w:val="001A0370"/>
    <w:rsid w:val="001A039D"/>
    <w:rsid w:val="001A1273"/>
    <w:rsid w:val="001A2511"/>
    <w:rsid w:val="001A4042"/>
    <w:rsid w:val="001A6679"/>
    <w:rsid w:val="001A6C3F"/>
    <w:rsid w:val="001B045B"/>
    <w:rsid w:val="001B0803"/>
    <w:rsid w:val="001B08C3"/>
    <w:rsid w:val="001B55A3"/>
    <w:rsid w:val="001C08F9"/>
    <w:rsid w:val="001C12B0"/>
    <w:rsid w:val="001C24D3"/>
    <w:rsid w:val="001D1D86"/>
    <w:rsid w:val="001D4961"/>
    <w:rsid w:val="001D5333"/>
    <w:rsid w:val="001E09D5"/>
    <w:rsid w:val="001E7490"/>
    <w:rsid w:val="001F166B"/>
    <w:rsid w:val="001F4A8A"/>
    <w:rsid w:val="001F4D07"/>
    <w:rsid w:val="001F7509"/>
    <w:rsid w:val="00203FA2"/>
    <w:rsid w:val="0020463F"/>
    <w:rsid w:val="00205564"/>
    <w:rsid w:val="00207BAE"/>
    <w:rsid w:val="00207FF4"/>
    <w:rsid w:val="0021048E"/>
    <w:rsid w:val="002114FE"/>
    <w:rsid w:val="002143B4"/>
    <w:rsid w:val="00216A76"/>
    <w:rsid w:val="002243B8"/>
    <w:rsid w:val="0022666C"/>
    <w:rsid w:val="00230AED"/>
    <w:rsid w:val="0023206A"/>
    <w:rsid w:val="00232906"/>
    <w:rsid w:val="00232BEC"/>
    <w:rsid w:val="0023330A"/>
    <w:rsid w:val="00236305"/>
    <w:rsid w:val="00236CD6"/>
    <w:rsid w:val="002428FD"/>
    <w:rsid w:val="00243825"/>
    <w:rsid w:val="002441BE"/>
    <w:rsid w:val="00244E16"/>
    <w:rsid w:val="00250E74"/>
    <w:rsid w:val="002549D6"/>
    <w:rsid w:val="00260182"/>
    <w:rsid w:val="0026099C"/>
    <w:rsid w:val="0026349A"/>
    <w:rsid w:val="00266560"/>
    <w:rsid w:val="00270464"/>
    <w:rsid w:val="00272B6D"/>
    <w:rsid w:val="0027489B"/>
    <w:rsid w:val="00277FF5"/>
    <w:rsid w:val="00282E36"/>
    <w:rsid w:val="0028422B"/>
    <w:rsid w:val="00291D8C"/>
    <w:rsid w:val="0029369D"/>
    <w:rsid w:val="002943D8"/>
    <w:rsid w:val="002955D6"/>
    <w:rsid w:val="002956FE"/>
    <w:rsid w:val="00297C2C"/>
    <w:rsid w:val="002A3F8F"/>
    <w:rsid w:val="002A6482"/>
    <w:rsid w:val="002B1C56"/>
    <w:rsid w:val="002B6E4F"/>
    <w:rsid w:val="002C22B9"/>
    <w:rsid w:val="002C32FB"/>
    <w:rsid w:val="002D1F10"/>
    <w:rsid w:val="002D2912"/>
    <w:rsid w:val="002D50DF"/>
    <w:rsid w:val="002E1A73"/>
    <w:rsid w:val="002E230F"/>
    <w:rsid w:val="002E2838"/>
    <w:rsid w:val="002E2F13"/>
    <w:rsid w:val="002E42A6"/>
    <w:rsid w:val="002E4390"/>
    <w:rsid w:val="002E5F5E"/>
    <w:rsid w:val="002F03CB"/>
    <w:rsid w:val="002F4E16"/>
    <w:rsid w:val="00305C27"/>
    <w:rsid w:val="00312188"/>
    <w:rsid w:val="00313B38"/>
    <w:rsid w:val="00314877"/>
    <w:rsid w:val="00320E4C"/>
    <w:rsid w:val="003210EB"/>
    <w:rsid w:val="003227E8"/>
    <w:rsid w:val="00324F94"/>
    <w:rsid w:val="003258EA"/>
    <w:rsid w:val="00325E03"/>
    <w:rsid w:val="003271A1"/>
    <w:rsid w:val="003303FF"/>
    <w:rsid w:val="00330985"/>
    <w:rsid w:val="00337872"/>
    <w:rsid w:val="0034075E"/>
    <w:rsid w:val="003407D1"/>
    <w:rsid w:val="00342B30"/>
    <w:rsid w:val="0034734A"/>
    <w:rsid w:val="00350E0B"/>
    <w:rsid w:val="00354561"/>
    <w:rsid w:val="00360333"/>
    <w:rsid w:val="003661E6"/>
    <w:rsid w:val="003669F0"/>
    <w:rsid w:val="00366AE6"/>
    <w:rsid w:val="00367479"/>
    <w:rsid w:val="0037423B"/>
    <w:rsid w:val="00374315"/>
    <w:rsid w:val="00376C0C"/>
    <w:rsid w:val="003770F7"/>
    <w:rsid w:val="00384440"/>
    <w:rsid w:val="00395DC5"/>
    <w:rsid w:val="003A0551"/>
    <w:rsid w:val="003A1332"/>
    <w:rsid w:val="003A2534"/>
    <w:rsid w:val="003B13D4"/>
    <w:rsid w:val="003B3519"/>
    <w:rsid w:val="003B468A"/>
    <w:rsid w:val="003C0641"/>
    <w:rsid w:val="003C19BC"/>
    <w:rsid w:val="003C2C6C"/>
    <w:rsid w:val="003C4E4F"/>
    <w:rsid w:val="003D2E70"/>
    <w:rsid w:val="003D384C"/>
    <w:rsid w:val="003D5A08"/>
    <w:rsid w:val="003E025D"/>
    <w:rsid w:val="003E175D"/>
    <w:rsid w:val="003E5C9C"/>
    <w:rsid w:val="003F02A2"/>
    <w:rsid w:val="003F03CD"/>
    <w:rsid w:val="003F1ABE"/>
    <w:rsid w:val="003F25C7"/>
    <w:rsid w:val="003F3AD5"/>
    <w:rsid w:val="003F6F4E"/>
    <w:rsid w:val="003F7D54"/>
    <w:rsid w:val="00402DA2"/>
    <w:rsid w:val="00405F40"/>
    <w:rsid w:val="00412421"/>
    <w:rsid w:val="004130F6"/>
    <w:rsid w:val="00413ED2"/>
    <w:rsid w:val="0041729F"/>
    <w:rsid w:val="00417B6C"/>
    <w:rsid w:val="004209A3"/>
    <w:rsid w:val="00421309"/>
    <w:rsid w:val="00434071"/>
    <w:rsid w:val="00434E17"/>
    <w:rsid w:val="004353E4"/>
    <w:rsid w:val="00435D47"/>
    <w:rsid w:val="004372DF"/>
    <w:rsid w:val="004423AE"/>
    <w:rsid w:val="004471B8"/>
    <w:rsid w:val="004543C6"/>
    <w:rsid w:val="00455172"/>
    <w:rsid w:val="00456353"/>
    <w:rsid w:val="004625A3"/>
    <w:rsid w:val="0046280E"/>
    <w:rsid w:val="00465FF5"/>
    <w:rsid w:val="00466980"/>
    <w:rsid w:val="0047025A"/>
    <w:rsid w:val="004723DC"/>
    <w:rsid w:val="004724A2"/>
    <w:rsid w:val="004748D8"/>
    <w:rsid w:val="00475905"/>
    <w:rsid w:val="00477764"/>
    <w:rsid w:val="00483050"/>
    <w:rsid w:val="00486EA6"/>
    <w:rsid w:val="00487D71"/>
    <w:rsid w:val="004926C5"/>
    <w:rsid w:val="00492C45"/>
    <w:rsid w:val="00492C74"/>
    <w:rsid w:val="0049549B"/>
    <w:rsid w:val="004A2856"/>
    <w:rsid w:val="004A43F6"/>
    <w:rsid w:val="004A6299"/>
    <w:rsid w:val="004A6B18"/>
    <w:rsid w:val="004A6F10"/>
    <w:rsid w:val="004A74DA"/>
    <w:rsid w:val="004B15AB"/>
    <w:rsid w:val="004B6B36"/>
    <w:rsid w:val="004B6DAA"/>
    <w:rsid w:val="004C2C3A"/>
    <w:rsid w:val="004C3D1E"/>
    <w:rsid w:val="004D1FAE"/>
    <w:rsid w:val="004D421A"/>
    <w:rsid w:val="004E4A1F"/>
    <w:rsid w:val="004F1977"/>
    <w:rsid w:val="004F5E28"/>
    <w:rsid w:val="00511A65"/>
    <w:rsid w:val="00511B92"/>
    <w:rsid w:val="005138F8"/>
    <w:rsid w:val="005145FA"/>
    <w:rsid w:val="005155B0"/>
    <w:rsid w:val="0052514F"/>
    <w:rsid w:val="0053078B"/>
    <w:rsid w:val="00531216"/>
    <w:rsid w:val="00540234"/>
    <w:rsid w:val="005413B9"/>
    <w:rsid w:val="00543AE7"/>
    <w:rsid w:val="00551C9D"/>
    <w:rsid w:val="00552526"/>
    <w:rsid w:val="00553A05"/>
    <w:rsid w:val="00554002"/>
    <w:rsid w:val="00556D9B"/>
    <w:rsid w:val="005627F1"/>
    <w:rsid w:val="005649D5"/>
    <w:rsid w:val="00567410"/>
    <w:rsid w:val="00570463"/>
    <w:rsid w:val="00571F73"/>
    <w:rsid w:val="005758E1"/>
    <w:rsid w:val="00582385"/>
    <w:rsid w:val="005832C9"/>
    <w:rsid w:val="005913D1"/>
    <w:rsid w:val="00592F28"/>
    <w:rsid w:val="005961B0"/>
    <w:rsid w:val="005A0005"/>
    <w:rsid w:val="005A07B0"/>
    <w:rsid w:val="005A2F16"/>
    <w:rsid w:val="005A3B8B"/>
    <w:rsid w:val="005A4997"/>
    <w:rsid w:val="005A58BC"/>
    <w:rsid w:val="005A6273"/>
    <w:rsid w:val="005B081D"/>
    <w:rsid w:val="005B2D80"/>
    <w:rsid w:val="005B2ECB"/>
    <w:rsid w:val="005B3F60"/>
    <w:rsid w:val="005B7E71"/>
    <w:rsid w:val="005C1514"/>
    <w:rsid w:val="005C17D7"/>
    <w:rsid w:val="005C4B54"/>
    <w:rsid w:val="005C5FC0"/>
    <w:rsid w:val="005C66A6"/>
    <w:rsid w:val="005D5B4B"/>
    <w:rsid w:val="005E1311"/>
    <w:rsid w:val="005E21B8"/>
    <w:rsid w:val="005E3415"/>
    <w:rsid w:val="005E3BBE"/>
    <w:rsid w:val="005E3C8B"/>
    <w:rsid w:val="005E5E55"/>
    <w:rsid w:val="005E6457"/>
    <w:rsid w:val="005F200E"/>
    <w:rsid w:val="005F39A1"/>
    <w:rsid w:val="005F4076"/>
    <w:rsid w:val="005F4738"/>
    <w:rsid w:val="005F4D02"/>
    <w:rsid w:val="005F783C"/>
    <w:rsid w:val="00602FE7"/>
    <w:rsid w:val="006128F4"/>
    <w:rsid w:val="00613F2E"/>
    <w:rsid w:val="00614E98"/>
    <w:rsid w:val="0062020F"/>
    <w:rsid w:val="00620993"/>
    <w:rsid w:val="00624E5B"/>
    <w:rsid w:val="00625D42"/>
    <w:rsid w:val="00626D8A"/>
    <w:rsid w:val="006341A1"/>
    <w:rsid w:val="00635C13"/>
    <w:rsid w:val="00636217"/>
    <w:rsid w:val="006461D1"/>
    <w:rsid w:val="00646634"/>
    <w:rsid w:val="00650AC4"/>
    <w:rsid w:val="00653473"/>
    <w:rsid w:val="00654C9F"/>
    <w:rsid w:val="00655590"/>
    <w:rsid w:val="0066269A"/>
    <w:rsid w:val="00664564"/>
    <w:rsid w:val="00664C8B"/>
    <w:rsid w:val="0066540F"/>
    <w:rsid w:val="00674112"/>
    <w:rsid w:val="00674FE2"/>
    <w:rsid w:val="00680A58"/>
    <w:rsid w:val="00682ADD"/>
    <w:rsid w:val="006842BD"/>
    <w:rsid w:val="00687422"/>
    <w:rsid w:val="00690DA4"/>
    <w:rsid w:val="00692FAF"/>
    <w:rsid w:val="0069406A"/>
    <w:rsid w:val="00694363"/>
    <w:rsid w:val="00696F85"/>
    <w:rsid w:val="006A0D31"/>
    <w:rsid w:val="006A1746"/>
    <w:rsid w:val="006A1FCA"/>
    <w:rsid w:val="006A341B"/>
    <w:rsid w:val="006A364D"/>
    <w:rsid w:val="006A4633"/>
    <w:rsid w:val="006A4D7A"/>
    <w:rsid w:val="006A5A85"/>
    <w:rsid w:val="006A6350"/>
    <w:rsid w:val="006A7951"/>
    <w:rsid w:val="006B00B1"/>
    <w:rsid w:val="006B3021"/>
    <w:rsid w:val="006B41E6"/>
    <w:rsid w:val="006B4567"/>
    <w:rsid w:val="006B51FD"/>
    <w:rsid w:val="006C2353"/>
    <w:rsid w:val="006D0A67"/>
    <w:rsid w:val="006D6E57"/>
    <w:rsid w:val="006D6F4D"/>
    <w:rsid w:val="006E394B"/>
    <w:rsid w:val="006F15A3"/>
    <w:rsid w:val="006F160B"/>
    <w:rsid w:val="006F1B0A"/>
    <w:rsid w:val="006F1C3F"/>
    <w:rsid w:val="006F4384"/>
    <w:rsid w:val="006F4B83"/>
    <w:rsid w:val="006F74CD"/>
    <w:rsid w:val="007003A3"/>
    <w:rsid w:val="00700D66"/>
    <w:rsid w:val="00701042"/>
    <w:rsid w:val="00701A48"/>
    <w:rsid w:val="00702A35"/>
    <w:rsid w:val="00705499"/>
    <w:rsid w:val="00707EDD"/>
    <w:rsid w:val="00714634"/>
    <w:rsid w:val="007175E6"/>
    <w:rsid w:val="007210E1"/>
    <w:rsid w:val="00721AA1"/>
    <w:rsid w:val="007225FE"/>
    <w:rsid w:val="00730493"/>
    <w:rsid w:val="00730D89"/>
    <w:rsid w:val="00735F66"/>
    <w:rsid w:val="0073602F"/>
    <w:rsid w:val="00737548"/>
    <w:rsid w:val="00741D5A"/>
    <w:rsid w:val="00742D73"/>
    <w:rsid w:val="0074461A"/>
    <w:rsid w:val="00746C4F"/>
    <w:rsid w:val="00753205"/>
    <w:rsid w:val="007555C9"/>
    <w:rsid w:val="00756FD7"/>
    <w:rsid w:val="00762F69"/>
    <w:rsid w:val="0076392F"/>
    <w:rsid w:val="00771EE4"/>
    <w:rsid w:val="00772919"/>
    <w:rsid w:val="00772B7D"/>
    <w:rsid w:val="0077454B"/>
    <w:rsid w:val="0078218C"/>
    <w:rsid w:val="00785E8E"/>
    <w:rsid w:val="00786A3E"/>
    <w:rsid w:val="007977EE"/>
    <w:rsid w:val="007B2A8A"/>
    <w:rsid w:val="007B41C2"/>
    <w:rsid w:val="007B41CF"/>
    <w:rsid w:val="007B637E"/>
    <w:rsid w:val="007B7152"/>
    <w:rsid w:val="007C6A05"/>
    <w:rsid w:val="007D5B9E"/>
    <w:rsid w:val="007E06A9"/>
    <w:rsid w:val="007E2F1A"/>
    <w:rsid w:val="007E68D3"/>
    <w:rsid w:val="007E708F"/>
    <w:rsid w:val="007E7CFE"/>
    <w:rsid w:val="008040CC"/>
    <w:rsid w:val="008051DF"/>
    <w:rsid w:val="00806BC0"/>
    <w:rsid w:val="008126D5"/>
    <w:rsid w:val="00814750"/>
    <w:rsid w:val="008171B2"/>
    <w:rsid w:val="008217F9"/>
    <w:rsid w:val="00831262"/>
    <w:rsid w:val="00834CE5"/>
    <w:rsid w:val="008357F7"/>
    <w:rsid w:val="008433B0"/>
    <w:rsid w:val="00843D99"/>
    <w:rsid w:val="00844252"/>
    <w:rsid w:val="00844635"/>
    <w:rsid w:val="00844F08"/>
    <w:rsid w:val="008546E3"/>
    <w:rsid w:val="0085585F"/>
    <w:rsid w:val="00860C52"/>
    <w:rsid w:val="00860D9F"/>
    <w:rsid w:val="00862FBF"/>
    <w:rsid w:val="008648FC"/>
    <w:rsid w:val="00866658"/>
    <w:rsid w:val="0087138F"/>
    <w:rsid w:val="00871893"/>
    <w:rsid w:val="00874480"/>
    <w:rsid w:val="00874A18"/>
    <w:rsid w:val="00874F57"/>
    <w:rsid w:val="00876777"/>
    <w:rsid w:val="00877710"/>
    <w:rsid w:val="00880698"/>
    <w:rsid w:val="0088525D"/>
    <w:rsid w:val="0088699E"/>
    <w:rsid w:val="00890E79"/>
    <w:rsid w:val="00892158"/>
    <w:rsid w:val="00894433"/>
    <w:rsid w:val="0089465E"/>
    <w:rsid w:val="00894F97"/>
    <w:rsid w:val="00896826"/>
    <w:rsid w:val="008A15F2"/>
    <w:rsid w:val="008A58C7"/>
    <w:rsid w:val="008A5D2C"/>
    <w:rsid w:val="008B2978"/>
    <w:rsid w:val="008B53D7"/>
    <w:rsid w:val="008B56C8"/>
    <w:rsid w:val="008C0BFC"/>
    <w:rsid w:val="008C73F1"/>
    <w:rsid w:val="008D01D9"/>
    <w:rsid w:val="008D1D12"/>
    <w:rsid w:val="008D261F"/>
    <w:rsid w:val="008D35AA"/>
    <w:rsid w:val="008D4E11"/>
    <w:rsid w:val="008D4FC0"/>
    <w:rsid w:val="008D54F6"/>
    <w:rsid w:val="008D67C6"/>
    <w:rsid w:val="008E21C3"/>
    <w:rsid w:val="008E2321"/>
    <w:rsid w:val="008F08D9"/>
    <w:rsid w:val="008F191F"/>
    <w:rsid w:val="008F364A"/>
    <w:rsid w:val="008F68E8"/>
    <w:rsid w:val="008F6915"/>
    <w:rsid w:val="009046A0"/>
    <w:rsid w:val="00904D44"/>
    <w:rsid w:val="00905A5A"/>
    <w:rsid w:val="00914047"/>
    <w:rsid w:val="00915473"/>
    <w:rsid w:val="009161C6"/>
    <w:rsid w:val="0091666E"/>
    <w:rsid w:val="0092352E"/>
    <w:rsid w:val="0092373C"/>
    <w:rsid w:val="00923D29"/>
    <w:rsid w:val="00926761"/>
    <w:rsid w:val="00931259"/>
    <w:rsid w:val="00931C09"/>
    <w:rsid w:val="00932A46"/>
    <w:rsid w:val="00932A87"/>
    <w:rsid w:val="009405AE"/>
    <w:rsid w:val="00942CDD"/>
    <w:rsid w:val="00944C6C"/>
    <w:rsid w:val="00950BFE"/>
    <w:rsid w:val="00951D70"/>
    <w:rsid w:val="00952C42"/>
    <w:rsid w:val="00955945"/>
    <w:rsid w:val="00960037"/>
    <w:rsid w:val="009614A5"/>
    <w:rsid w:val="00962742"/>
    <w:rsid w:val="00963E93"/>
    <w:rsid w:val="0096531A"/>
    <w:rsid w:val="00965978"/>
    <w:rsid w:val="00966048"/>
    <w:rsid w:val="0096757E"/>
    <w:rsid w:val="00970858"/>
    <w:rsid w:val="00972DBF"/>
    <w:rsid w:val="009766AF"/>
    <w:rsid w:val="00980DA9"/>
    <w:rsid w:val="0098198E"/>
    <w:rsid w:val="0098357E"/>
    <w:rsid w:val="00983F9D"/>
    <w:rsid w:val="00986B43"/>
    <w:rsid w:val="0099315C"/>
    <w:rsid w:val="00996A0A"/>
    <w:rsid w:val="00996C9F"/>
    <w:rsid w:val="00996EBA"/>
    <w:rsid w:val="009A5281"/>
    <w:rsid w:val="009A6C18"/>
    <w:rsid w:val="009A6D0E"/>
    <w:rsid w:val="009B1BF4"/>
    <w:rsid w:val="009B3146"/>
    <w:rsid w:val="009B5A6A"/>
    <w:rsid w:val="009B5F5E"/>
    <w:rsid w:val="009B6831"/>
    <w:rsid w:val="009C2D24"/>
    <w:rsid w:val="009C506C"/>
    <w:rsid w:val="009C5A5B"/>
    <w:rsid w:val="009D197D"/>
    <w:rsid w:val="009D5793"/>
    <w:rsid w:val="009D5FA6"/>
    <w:rsid w:val="009E1983"/>
    <w:rsid w:val="009E2943"/>
    <w:rsid w:val="009E46BD"/>
    <w:rsid w:val="009F291E"/>
    <w:rsid w:val="009F2940"/>
    <w:rsid w:val="009F54B1"/>
    <w:rsid w:val="009F7F5B"/>
    <w:rsid w:val="00A00D95"/>
    <w:rsid w:val="00A03224"/>
    <w:rsid w:val="00A0482B"/>
    <w:rsid w:val="00A103EB"/>
    <w:rsid w:val="00A10ACC"/>
    <w:rsid w:val="00A124DA"/>
    <w:rsid w:val="00A15054"/>
    <w:rsid w:val="00A21138"/>
    <w:rsid w:val="00A24631"/>
    <w:rsid w:val="00A249B9"/>
    <w:rsid w:val="00A24E9B"/>
    <w:rsid w:val="00A24EB1"/>
    <w:rsid w:val="00A25E5E"/>
    <w:rsid w:val="00A26D00"/>
    <w:rsid w:val="00A300D3"/>
    <w:rsid w:val="00A34476"/>
    <w:rsid w:val="00A35581"/>
    <w:rsid w:val="00A35884"/>
    <w:rsid w:val="00A368B8"/>
    <w:rsid w:val="00A36B9D"/>
    <w:rsid w:val="00A40704"/>
    <w:rsid w:val="00A4112E"/>
    <w:rsid w:val="00A42245"/>
    <w:rsid w:val="00A47571"/>
    <w:rsid w:val="00A477E9"/>
    <w:rsid w:val="00A47C29"/>
    <w:rsid w:val="00A5325E"/>
    <w:rsid w:val="00A53EA9"/>
    <w:rsid w:val="00A60BDB"/>
    <w:rsid w:val="00A60F36"/>
    <w:rsid w:val="00A61B0E"/>
    <w:rsid w:val="00A64596"/>
    <w:rsid w:val="00A753BF"/>
    <w:rsid w:val="00A80783"/>
    <w:rsid w:val="00A81AE2"/>
    <w:rsid w:val="00A82662"/>
    <w:rsid w:val="00A831BA"/>
    <w:rsid w:val="00A8341A"/>
    <w:rsid w:val="00A844B4"/>
    <w:rsid w:val="00A9311E"/>
    <w:rsid w:val="00AA65AD"/>
    <w:rsid w:val="00AB16BC"/>
    <w:rsid w:val="00AB193C"/>
    <w:rsid w:val="00AB270F"/>
    <w:rsid w:val="00AB3C0D"/>
    <w:rsid w:val="00AB4572"/>
    <w:rsid w:val="00AB513D"/>
    <w:rsid w:val="00AB64BA"/>
    <w:rsid w:val="00AB7C36"/>
    <w:rsid w:val="00AC05DE"/>
    <w:rsid w:val="00AC29C7"/>
    <w:rsid w:val="00AC71C0"/>
    <w:rsid w:val="00AD1E49"/>
    <w:rsid w:val="00AD295B"/>
    <w:rsid w:val="00AD5C48"/>
    <w:rsid w:val="00AD6D2E"/>
    <w:rsid w:val="00AD7C66"/>
    <w:rsid w:val="00AF0AB2"/>
    <w:rsid w:val="00AF1CF3"/>
    <w:rsid w:val="00AF203A"/>
    <w:rsid w:val="00AF2903"/>
    <w:rsid w:val="00AF5A13"/>
    <w:rsid w:val="00AF62F4"/>
    <w:rsid w:val="00B02634"/>
    <w:rsid w:val="00B031CE"/>
    <w:rsid w:val="00B07DBF"/>
    <w:rsid w:val="00B11868"/>
    <w:rsid w:val="00B14605"/>
    <w:rsid w:val="00B20020"/>
    <w:rsid w:val="00B24E13"/>
    <w:rsid w:val="00B25F4B"/>
    <w:rsid w:val="00B30ACE"/>
    <w:rsid w:val="00B311FC"/>
    <w:rsid w:val="00B3432D"/>
    <w:rsid w:val="00B35684"/>
    <w:rsid w:val="00B5299D"/>
    <w:rsid w:val="00B53720"/>
    <w:rsid w:val="00B576EA"/>
    <w:rsid w:val="00B6163A"/>
    <w:rsid w:val="00B620FD"/>
    <w:rsid w:val="00B65D20"/>
    <w:rsid w:val="00B66095"/>
    <w:rsid w:val="00B67F8F"/>
    <w:rsid w:val="00B772B8"/>
    <w:rsid w:val="00B80C2F"/>
    <w:rsid w:val="00B8139D"/>
    <w:rsid w:val="00B8202C"/>
    <w:rsid w:val="00B84391"/>
    <w:rsid w:val="00B84AFE"/>
    <w:rsid w:val="00B84D5B"/>
    <w:rsid w:val="00B86C2E"/>
    <w:rsid w:val="00B92535"/>
    <w:rsid w:val="00BA0B73"/>
    <w:rsid w:val="00BA2239"/>
    <w:rsid w:val="00BA2E31"/>
    <w:rsid w:val="00BA2FDD"/>
    <w:rsid w:val="00BA4DF1"/>
    <w:rsid w:val="00BA5B58"/>
    <w:rsid w:val="00BA5BA8"/>
    <w:rsid w:val="00BA5D1A"/>
    <w:rsid w:val="00BB3FA3"/>
    <w:rsid w:val="00BB7F4F"/>
    <w:rsid w:val="00BC69A6"/>
    <w:rsid w:val="00BC7872"/>
    <w:rsid w:val="00BC7900"/>
    <w:rsid w:val="00BD301B"/>
    <w:rsid w:val="00BE4F02"/>
    <w:rsid w:val="00BF2EA4"/>
    <w:rsid w:val="00BF66B2"/>
    <w:rsid w:val="00C00690"/>
    <w:rsid w:val="00C02C26"/>
    <w:rsid w:val="00C04D6E"/>
    <w:rsid w:val="00C0583D"/>
    <w:rsid w:val="00C0792F"/>
    <w:rsid w:val="00C10D8B"/>
    <w:rsid w:val="00C137F9"/>
    <w:rsid w:val="00C165C9"/>
    <w:rsid w:val="00C3061A"/>
    <w:rsid w:val="00C34733"/>
    <w:rsid w:val="00C36501"/>
    <w:rsid w:val="00C37B53"/>
    <w:rsid w:val="00C41D64"/>
    <w:rsid w:val="00C50E75"/>
    <w:rsid w:val="00C52EED"/>
    <w:rsid w:val="00C55D0E"/>
    <w:rsid w:val="00C61638"/>
    <w:rsid w:val="00C61FC3"/>
    <w:rsid w:val="00C62D74"/>
    <w:rsid w:val="00C6719A"/>
    <w:rsid w:val="00C73E9A"/>
    <w:rsid w:val="00C75384"/>
    <w:rsid w:val="00C763BF"/>
    <w:rsid w:val="00C80032"/>
    <w:rsid w:val="00C837EF"/>
    <w:rsid w:val="00C87E0E"/>
    <w:rsid w:val="00C93B60"/>
    <w:rsid w:val="00C95236"/>
    <w:rsid w:val="00C95936"/>
    <w:rsid w:val="00CA12A4"/>
    <w:rsid w:val="00CA6215"/>
    <w:rsid w:val="00CA687E"/>
    <w:rsid w:val="00CB0D1B"/>
    <w:rsid w:val="00CC4213"/>
    <w:rsid w:val="00CC44E0"/>
    <w:rsid w:val="00CC5AA2"/>
    <w:rsid w:val="00CC5CB8"/>
    <w:rsid w:val="00CC7579"/>
    <w:rsid w:val="00CE3D4B"/>
    <w:rsid w:val="00CE4470"/>
    <w:rsid w:val="00CE4C3F"/>
    <w:rsid w:val="00CE5A8A"/>
    <w:rsid w:val="00CE6E16"/>
    <w:rsid w:val="00CF109D"/>
    <w:rsid w:val="00CF23E2"/>
    <w:rsid w:val="00CF2635"/>
    <w:rsid w:val="00CF7808"/>
    <w:rsid w:val="00CF7CD8"/>
    <w:rsid w:val="00D00D31"/>
    <w:rsid w:val="00D01456"/>
    <w:rsid w:val="00D014BB"/>
    <w:rsid w:val="00D01919"/>
    <w:rsid w:val="00D02FBF"/>
    <w:rsid w:val="00D03770"/>
    <w:rsid w:val="00D0526D"/>
    <w:rsid w:val="00D05688"/>
    <w:rsid w:val="00D06409"/>
    <w:rsid w:val="00D101D9"/>
    <w:rsid w:val="00D149CD"/>
    <w:rsid w:val="00D15943"/>
    <w:rsid w:val="00D17853"/>
    <w:rsid w:val="00D21027"/>
    <w:rsid w:val="00D26A0A"/>
    <w:rsid w:val="00D27CE4"/>
    <w:rsid w:val="00D27D99"/>
    <w:rsid w:val="00D32999"/>
    <w:rsid w:val="00D33CC3"/>
    <w:rsid w:val="00D341DC"/>
    <w:rsid w:val="00D42200"/>
    <w:rsid w:val="00D430EB"/>
    <w:rsid w:val="00D439C6"/>
    <w:rsid w:val="00D459FC"/>
    <w:rsid w:val="00D4632C"/>
    <w:rsid w:val="00D47020"/>
    <w:rsid w:val="00D47A1C"/>
    <w:rsid w:val="00D502A5"/>
    <w:rsid w:val="00D573F7"/>
    <w:rsid w:val="00D604F6"/>
    <w:rsid w:val="00D62A29"/>
    <w:rsid w:val="00D63B0A"/>
    <w:rsid w:val="00D64624"/>
    <w:rsid w:val="00D64CC2"/>
    <w:rsid w:val="00D664D5"/>
    <w:rsid w:val="00D67012"/>
    <w:rsid w:val="00D71154"/>
    <w:rsid w:val="00D770A6"/>
    <w:rsid w:val="00D85932"/>
    <w:rsid w:val="00D85947"/>
    <w:rsid w:val="00D85D33"/>
    <w:rsid w:val="00D8765B"/>
    <w:rsid w:val="00D87CE5"/>
    <w:rsid w:val="00DA06C0"/>
    <w:rsid w:val="00DA0D4A"/>
    <w:rsid w:val="00DA0F48"/>
    <w:rsid w:val="00DA4515"/>
    <w:rsid w:val="00DA4A02"/>
    <w:rsid w:val="00DA7128"/>
    <w:rsid w:val="00DA7604"/>
    <w:rsid w:val="00DB37CB"/>
    <w:rsid w:val="00DB580F"/>
    <w:rsid w:val="00DC347F"/>
    <w:rsid w:val="00DC6050"/>
    <w:rsid w:val="00DC6244"/>
    <w:rsid w:val="00DD0523"/>
    <w:rsid w:val="00DD09B7"/>
    <w:rsid w:val="00DD643E"/>
    <w:rsid w:val="00DD6885"/>
    <w:rsid w:val="00DE0E16"/>
    <w:rsid w:val="00DE1F6B"/>
    <w:rsid w:val="00DE2D00"/>
    <w:rsid w:val="00DE336B"/>
    <w:rsid w:val="00DE34D3"/>
    <w:rsid w:val="00DE3EFD"/>
    <w:rsid w:val="00DE4186"/>
    <w:rsid w:val="00DE66C3"/>
    <w:rsid w:val="00DE6E51"/>
    <w:rsid w:val="00DF28B6"/>
    <w:rsid w:val="00DF29EE"/>
    <w:rsid w:val="00DF31BE"/>
    <w:rsid w:val="00DF49C9"/>
    <w:rsid w:val="00DF6AB3"/>
    <w:rsid w:val="00E034A3"/>
    <w:rsid w:val="00E1152D"/>
    <w:rsid w:val="00E135AA"/>
    <w:rsid w:val="00E22A32"/>
    <w:rsid w:val="00E353B7"/>
    <w:rsid w:val="00E37661"/>
    <w:rsid w:val="00E37DC9"/>
    <w:rsid w:val="00E51871"/>
    <w:rsid w:val="00E55EEC"/>
    <w:rsid w:val="00E562D2"/>
    <w:rsid w:val="00E567EC"/>
    <w:rsid w:val="00E64773"/>
    <w:rsid w:val="00E64A7F"/>
    <w:rsid w:val="00E6605F"/>
    <w:rsid w:val="00E66752"/>
    <w:rsid w:val="00E704D7"/>
    <w:rsid w:val="00E73E93"/>
    <w:rsid w:val="00E80C90"/>
    <w:rsid w:val="00E819B1"/>
    <w:rsid w:val="00E82B2E"/>
    <w:rsid w:val="00E84687"/>
    <w:rsid w:val="00E848DF"/>
    <w:rsid w:val="00E8543E"/>
    <w:rsid w:val="00E915C4"/>
    <w:rsid w:val="00E93802"/>
    <w:rsid w:val="00E96A40"/>
    <w:rsid w:val="00E96F33"/>
    <w:rsid w:val="00EA47DC"/>
    <w:rsid w:val="00EA6903"/>
    <w:rsid w:val="00EA7452"/>
    <w:rsid w:val="00EB0F09"/>
    <w:rsid w:val="00EB0FD5"/>
    <w:rsid w:val="00EB16C5"/>
    <w:rsid w:val="00EB29E9"/>
    <w:rsid w:val="00EB47F5"/>
    <w:rsid w:val="00EB553F"/>
    <w:rsid w:val="00EB7149"/>
    <w:rsid w:val="00EC3492"/>
    <w:rsid w:val="00EC42CD"/>
    <w:rsid w:val="00ED0AA2"/>
    <w:rsid w:val="00ED3CDC"/>
    <w:rsid w:val="00EE00FE"/>
    <w:rsid w:val="00EE5547"/>
    <w:rsid w:val="00EF72C5"/>
    <w:rsid w:val="00F00F2C"/>
    <w:rsid w:val="00F028F1"/>
    <w:rsid w:val="00F02EF7"/>
    <w:rsid w:val="00F11197"/>
    <w:rsid w:val="00F13E5C"/>
    <w:rsid w:val="00F20A92"/>
    <w:rsid w:val="00F21F16"/>
    <w:rsid w:val="00F25897"/>
    <w:rsid w:val="00F25A21"/>
    <w:rsid w:val="00F26803"/>
    <w:rsid w:val="00F27695"/>
    <w:rsid w:val="00F27BEF"/>
    <w:rsid w:val="00F3091E"/>
    <w:rsid w:val="00F30E1F"/>
    <w:rsid w:val="00F3374E"/>
    <w:rsid w:val="00F40F27"/>
    <w:rsid w:val="00F43E6D"/>
    <w:rsid w:val="00F445BD"/>
    <w:rsid w:val="00F46906"/>
    <w:rsid w:val="00F50626"/>
    <w:rsid w:val="00F530F6"/>
    <w:rsid w:val="00F5337D"/>
    <w:rsid w:val="00F53EAF"/>
    <w:rsid w:val="00F553BD"/>
    <w:rsid w:val="00F57C14"/>
    <w:rsid w:val="00F6682F"/>
    <w:rsid w:val="00F736DD"/>
    <w:rsid w:val="00F73F7E"/>
    <w:rsid w:val="00F74506"/>
    <w:rsid w:val="00F74F9B"/>
    <w:rsid w:val="00F77151"/>
    <w:rsid w:val="00F80CDA"/>
    <w:rsid w:val="00F83003"/>
    <w:rsid w:val="00F83C91"/>
    <w:rsid w:val="00F8431B"/>
    <w:rsid w:val="00F90A89"/>
    <w:rsid w:val="00F92E24"/>
    <w:rsid w:val="00F96843"/>
    <w:rsid w:val="00FA3FA5"/>
    <w:rsid w:val="00FB13DD"/>
    <w:rsid w:val="00FB1B27"/>
    <w:rsid w:val="00FB5831"/>
    <w:rsid w:val="00FB5D69"/>
    <w:rsid w:val="00FB6F3C"/>
    <w:rsid w:val="00FB7DDF"/>
    <w:rsid w:val="00FC0A6E"/>
    <w:rsid w:val="00FC1DC2"/>
    <w:rsid w:val="00FC25E7"/>
    <w:rsid w:val="00FD2F27"/>
    <w:rsid w:val="00FD6C5D"/>
    <w:rsid w:val="00FD6E64"/>
    <w:rsid w:val="00FE261A"/>
    <w:rsid w:val="00FE2CE5"/>
    <w:rsid w:val="00FE306C"/>
    <w:rsid w:val="00FE3677"/>
    <w:rsid w:val="00FE3F74"/>
    <w:rsid w:val="00FE6A4A"/>
    <w:rsid w:val="00FF47D7"/>
    <w:rsid w:val="00FF6F54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C9104C-E90F-443E-ACAD-D3A4591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42"/>
    <w:rPr>
      <w:b/>
      <w:sz w:val="28"/>
    </w:rPr>
  </w:style>
  <w:style w:type="paragraph" w:styleId="1">
    <w:name w:val="heading 1"/>
    <w:basedOn w:val="a"/>
    <w:next w:val="a"/>
    <w:link w:val="10"/>
    <w:qFormat/>
    <w:rsid w:val="006A6350"/>
    <w:pPr>
      <w:keepNext/>
      <w:ind w:firstLine="426"/>
      <w:jc w:val="both"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9"/>
    <w:qFormat/>
    <w:rsid w:val="006A6350"/>
    <w:pPr>
      <w:keepNext/>
      <w:ind w:firstLine="426"/>
      <w:jc w:val="center"/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9"/>
    <w:qFormat/>
    <w:rsid w:val="006A6350"/>
    <w:pPr>
      <w:keepNext/>
      <w:widowControl w:val="0"/>
      <w:jc w:val="right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02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02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02A5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6350"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02A5"/>
    <w:rPr>
      <w:rFonts w:cs="Times New Roman"/>
      <w:b/>
      <w:sz w:val="20"/>
      <w:szCs w:val="20"/>
    </w:rPr>
  </w:style>
  <w:style w:type="paragraph" w:styleId="a5">
    <w:name w:val="Title"/>
    <w:basedOn w:val="a"/>
    <w:link w:val="a6"/>
    <w:uiPriority w:val="99"/>
    <w:qFormat/>
    <w:rsid w:val="006A6350"/>
    <w:pPr>
      <w:widowControl w:val="0"/>
      <w:jc w:val="center"/>
    </w:pPr>
    <w:rPr>
      <w:rFonts w:ascii="Arial" w:hAnsi="Arial"/>
    </w:rPr>
  </w:style>
  <w:style w:type="character" w:customStyle="1" w:styleId="a6">
    <w:name w:val="Название Знак"/>
    <w:basedOn w:val="a0"/>
    <w:link w:val="a5"/>
    <w:uiPriority w:val="99"/>
    <w:locked/>
    <w:rsid w:val="00D502A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6A6350"/>
    <w:pPr>
      <w:widowControl w:val="0"/>
      <w:ind w:firstLine="426"/>
      <w:jc w:val="both"/>
    </w:pPr>
    <w:rPr>
      <w:rFonts w:ascii="Arial" w:hAnsi="Arial"/>
      <w:b w:val="0"/>
      <w:sz w:val="24"/>
    </w:rPr>
  </w:style>
  <w:style w:type="paragraph" w:customStyle="1" w:styleId="22">
    <w:name w:val="çàãîëîâîê 2"/>
    <w:basedOn w:val="a"/>
    <w:next w:val="a"/>
    <w:uiPriority w:val="99"/>
    <w:rsid w:val="006A6350"/>
    <w:pPr>
      <w:keepNext/>
      <w:widowControl w:val="0"/>
      <w:ind w:firstLine="426"/>
    </w:pPr>
    <w:rPr>
      <w:rFonts w:ascii="Arial" w:hAnsi="Arial"/>
      <w:b w:val="0"/>
      <w:sz w:val="24"/>
    </w:rPr>
  </w:style>
  <w:style w:type="paragraph" w:styleId="a7">
    <w:name w:val="Body Text Indent"/>
    <w:basedOn w:val="a"/>
    <w:link w:val="a8"/>
    <w:uiPriority w:val="99"/>
    <w:rsid w:val="006A6350"/>
    <w:pPr>
      <w:widowControl w:val="0"/>
      <w:ind w:firstLine="426"/>
      <w:jc w:val="both"/>
    </w:pPr>
    <w:rPr>
      <w:b w:val="0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502A5"/>
    <w:rPr>
      <w:rFonts w:cs="Times New Roman"/>
      <w:b/>
      <w:sz w:val="20"/>
      <w:szCs w:val="20"/>
    </w:rPr>
  </w:style>
  <w:style w:type="paragraph" w:styleId="a9">
    <w:name w:val="footer"/>
    <w:basedOn w:val="a"/>
    <w:link w:val="aa"/>
    <w:uiPriority w:val="99"/>
    <w:rsid w:val="006A6350"/>
    <w:pPr>
      <w:widowControl w:val="0"/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02A5"/>
    <w:rPr>
      <w:rFonts w:cs="Times New Roman"/>
      <w:b/>
      <w:sz w:val="20"/>
      <w:szCs w:val="20"/>
    </w:rPr>
  </w:style>
  <w:style w:type="character" w:styleId="ab">
    <w:name w:val="page number"/>
    <w:basedOn w:val="a0"/>
    <w:uiPriority w:val="99"/>
    <w:rsid w:val="006A6350"/>
    <w:rPr>
      <w:rFonts w:cs="Times New Roman"/>
    </w:rPr>
  </w:style>
  <w:style w:type="character" w:customStyle="1" w:styleId="ac">
    <w:name w:val="íîìåð ñòðàíèöû"/>
    <w:basedOn w:val="ad"/>
    <w:uiPriority w:val="99"/>
    <w:rsid w:val="006A6350"/>
    <w:rPr>
      <w:rFonts w:cs="Times New Roman"/>
    </w:rPr>
  </w:style>
  <w:style w:type="character" w:customStyle="1" w:styleId="ad">
    <w:name w:val="Îñíîâíîé øðèôò"/>
    <w:uiPriority w:val="99"/>
    <w:rsid w:val="006A6350"/>
  </w:style>
  <w:style w:type="paragraph" w:styleId="23">
    <w:name w:val="Body Text Indent 2"/>
    <w:basedOn w:val="a"/>
    <w:link w:val="24"/>
    <w:uiPriority w:val="99"/>
    <w:rsid w:val="006A6350"/>
    <w:pPr>
      <w:ind w:firstLine="425"/>
      <w:jc w:val="both"/>
    </w:pPr>
    <w:rPr>
      <w:b w:val="0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502A5"/>
    <w:rPr>
      <w:rFonts w:cs="Times New Roman"/>
      <w:b/>
      <w:sz w:val="20"/>
      <w:szCs w:val="20"/>
    </w:rPr>
  </w:style>
  <w:style w:type="paragraph" w:customStyle="1" w:styleId="ConsNormal">
    <w:name w:val="ConsNormal"/>
    <w:uiPriority w:val="99"/>
    <w:rsid w:val="005A62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C0069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502A5"/>
    <w:rPr>
      <w:rFonts w:cs="Times New Roman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980DA9"/>
    <w:pPr>
      <w:keepNext/>
      <w:widowControl w:val="0"/>
      <w:jc w:val="center"/>
    </w:pPr>
    <w:rPr>
      <w:sz w:val="24"/>
    </w:rPr>
  </w:style>
  <w:style w:type="paragraph" w:styleId="25">
    <w:name w:val="Body Text 2"/>
    <w:basedOn w:val="a"/>
    <w:link w:val="26"/>
    <w:rsid w:val="00980DA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locked/>
    <w:rsid w:val="005F4D02"/>
    <w:rPr>
      <w:rFonts w:cs="Times New Roman"/>
      <w:b/>
      <w:sz w:val="28"/>
    </w:rPr>
  </w:style>
  <w:style w:type="paragraph" w:customStyle="1" w:styleId="27">
    <w:name w:val="заголовок 2"/>
    <w:basedOn w:val="a"/>
    <w:next w:val="a"/>
    <w:rsid w:val="00980DA9"/>
    <w:pPr>
      <w:keepNext/>
      <w:widowControl w:val="0"/>
      <w:jc w:val="center"/>
    </w:pPr>
  </w:style>
  <w:style w:type="paragraph" w:customStyle="1" w:styleId="kcbab0be03">
    <w:name w:val="зkcbab0be0головок 3"/>
    <w:basedOn w:val="a"/>
    <w:next w:val="a"/>
    <w:uiPriority w:val="99"/>
    <w:rsid w:val="00980DA9"/>
    <w:pPr>
      <w:keepNext/>
      <w:widowControl w:val="0"/>
      <w:jc w:val="right"/>
    </w:pPr>
    <w:rPr>
      <w:sz w:val="20"/>
    </w:rPr>
  </w:style>
  <w:style w:type="table" w:styleId="af0">
    <w:name w:val="Table Grid"/>
    <w:basedOn w:val="a1"/>
    <w:uiPriority w:val="99"/>
    <w:rsid w:val="009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uiPriority w:val="99"/>
    <w:rsid w:val="00A26D0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ConsPlusNormal">
    <w:name w:val="ConsPlusNormal"/>
    <w:uiPriority w:val="99"/>
    <w:rsid w:val="00E82B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5D5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D5B4B"/>
    <w:rPr>
      <w:rFonts w:ascii="Tahoma" w:hAnsi="Tahoma" w:cs="Tahoma"/>
      <w:b/>
      <w:sz w:val="16"/>
      <w:szCs w:val="16"/>
    </w:rPr>
  </w:style>
  <w:style w:type="paragraph" w:customStyle="1" w:styleId="FR2">
    <w:name w:val="FR2"/>
    <w:rsid w:val="00AF2903"/>
    <w:pPr>
      <w:widowControl w:val="0"/>
    </w:pPr>
    <w:rPr>
      <w:rFonts w:ascii="Arial" w:hAnsi="Arial"/>
      <w:sz w:val="22"/>
    </w:rPr>
  </w:style>
  <w:style w:type="paragraph" w:styleId="af3">
    <w:name w:val="Revision"/>
    <w:hidden/>
    <w:uiPriority w:val="99"/>
    <w:semiHidden/>
    <w:rsid w:val="00E37DC9"/>
    <w:rPr>
      <w:b/>
      <w:sz w:val="28"/>
    </w:rPr>
  </w:style>
  <w:style w:type="paragraph" w:customStyle="1" w:styleId="13">
    <w:name w:val="Обычный1"/>
    <w:uiPriority w:val="99"/>
    <w:rsid w:val="009F54B1"/>
    <w:pPr>
      <w:widowControl w:val="0"/>
      <w:suppressAutoHyphens/>
      <w:spacing w:before="120" w:after="120"/>
      <w:ind w:firstLine="567"/>
      <w:jc w:val="both"/>
    </w:pPr>
    <w:rPr>
      <w:sz w:val="24"/>
      <w:lang w:eastAsia="ar-SA"/>
    </w:rPr>
  </w:style>
  <w:style w:type="character" w:styleId="af4">
    <w:name w:val="annotation reference"/>
    <w:basedOn w:val="a0"/>
    <w:uiPriority w:val="99"/>
    <w:semiHidden/>
    <w:rsid w:val="00F337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3374E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F3374E"/>
    <w:rPr>
      <w:rFonts w:cs="Times New Roman"/>
      <w:b/>
    </w:rPr>
  </w:style>
  <w:style w:type="paragraph" w:styleId="af7">
    <w:name w:val="annotation subject"/>
    <w:basedOn w:val="af5"/>
    <w:next w:val="af5"/>
    <w:link w:val="af8"/>
    <w:uiPriority w:val="99"/>
    <w:semiHidden/>
    <w:rsid w:val="00F3374E"/>
    <w:rPr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3374E"/>
    <w:rPr>
      <w:rFonts w:cs="Times New Roman"/>
      <w:b/>
      <w:bCs/>
    </w:rPr>
  </w:style>
  <w:style w:type="paragraph" w:styleId="af9">
    <w:name w:val="Block Text"/>
    <w:basedOn w:val="a"/>
    <w:uiPriority w:val="99"/>
    <w:rsid w:val="0052514F"/>
    <w:pPr>
      <w:ind w:left="113" w:right="113"/>
      <w:jc w:val="center"/>
    </w:pPr>
    <w:rPr>
      <w:b w:val="0"/>
      <w:sz w:val="24"/>
      <w:szCs w:val="24"/>
    </w:rPr>
  </w:style>
  <w:style w:type="paragraph" w:customStyle="1" w:styleId="BodyText21">
    <w:name w:val="Body Text 21"/>
    <w:basedOn w:val="a"/>
    <w:uiPriority w:val="99"/>
    <w:rsid w:val="00814750"/>
    <w:pPr>
      <w:tabs>
        <w:tab w:val="left" w:pos="-284"/>
        <w:tab w:val="left" w:pos="-142"/>
      </w:tabs>
      <w:autoSpaceDE w:val="0"/>
      <w:autoSpaceDN w:val="0"/>
      <w:ind w:right="-1"/>
      <w:jc w:val="both"/>
    </w:pPr>
    <w:rPr>
      <w:b w:val="0"/>
      <w:sz w:val="23"/>
      <w:szCs w:val="23"/>
    </w:rPr>
  </w:style>
  <w:style w:type="paragraph" w:styleId="afa">
    <w:name w:val="Plain Text"/>
    <w:basedOn w:val="a"/>
    <w:link w:val="14"/>
    <w:uiPriority w:val="99"/>
    <w:rsid w:val="00814750"/>
    <w:rPr>
      <w:rFonts w:ascii="Courier New" w:hAnsi="Courier New" w:cs="Courier New"/>
      <w:b w:val="0"/>
      <w:sz w:val="20"/>
    </w:rPr>
  </w:style>
  <w:style w:type="character" w:customStyle="1" w:styleId="14">
    <w:name w:val="Текст Знак1"/>
    <w:basedOn w:val="a0"/>
    <w:link w:val="afa"/>
    <w:uiPriority w:val="99"/>
    <w:locked/>
    <w:rsid w:val="00814750"/>
    <w:rPr>
      <w:rFonts w:ascii="Courier New" w:hAnsi="Courier New" w:cs="Courier New"/>
    </w:rPr>
  </w:style>
  <w:style w:type="character" w:customStyle="1" w:styleId="afb">
    <w:name w:val="Текст Знак"/>
    <w:basedOn w:val="a0"/>
    <w:uiPriority w:val="99"/>
    <w:semiHidden/>
    <w:rsid w:val="00814750"/>
    <w:rPr>
      <w:rFonts w:ascii="Consolas" w:hAnsi="Consolas" w:cs="Times New Roman"/>
      <w:b/>
      <w:sz w:val="21"/>
      <w:szCs w:val="21"/>
    </w:rPr>
  </w:style>
  <w:style w:type="paragraph" w:styleId="afc">
    <w:name w:val="Normal (Web)"/>
    <w:basedOn w:val="a"/>
    <w:uiPriority w:val="99"/>
    <w:rsid w:val="00674FE2"/>
    <w:pPr>
      <w:spacing w:before="30" w:after="30"/>
    </w:pPr>
    <w:rPr>
      <w:rFonts w:ascii="Arial" w:hAnsi="Arial" w:cs="Arial"/>
      <w:b w:val="0"/>
      <w:sz w:val="18"/>
      <w:szCs w:val="18"/>
    </w:rPr>
  </w:style>
  <w:style w:type="character" w:customStyle="1" w:styleId="afd">
    <w:name w:val="Знак Знак"/>
    <w:basedOn w:val="a0"/>
    <w:uiPriority w:val="99"/>
    <w:rsid w:val="007C6A05"/>
    <w:rPr>
      <w:rFonts w:cs="Times New Roman"/>
      <w:sz w:val="24"/>
      <w:lang w:val="ru-RU" w:eastAsia="ru-RU" w:bidi="ar-SA"/>
    </w:rPr>
  </w:style>
  <w:style w:type="character" w:styleId="afe">
    <w:name w:val="Hyperlink"/>
    <w:basedOn w:val="a0"/>
    <w:uiPriority w:val="99"/>
    <w:rsid w:val="0047590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1C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ПРОЕКТ-2004</vt:lpstr>
    </vt:vector>
  </TitlesOfParts>
  <Company>Energonadzor</Company>
  <LinksUpToDate>false</LinksUpToDate>
  <CharactersWithSpaces>33116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ПРОЕКТ-2004</dc:title>
  <dc:creator>Work</dc:creator>
  <cp:lastModifiedBy>Жанна Капустина</cp:lastModifiedBy>
  <cp:revision>4</cp:revision>
  <cp:lastPrinted>2017-03-29T06:52:00Z</cp:lastPrinted>
  <dcterms:created xsi:type="dcterms:W3CDTF">2017-06-06T08:09:00Z</dcterms:created>
  <dcterms:modified xsi:type="dcterms:W3CDTF">2017-06-06T08:12:00Z</dcterms:modified>
</cp:coreProperties>
</file>