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57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CD">
        <w:rPr>
          <w:rFonts w:ascii="Times New Roman" w:hAnsi="Times New Roman" w:cs="Times New Roman"/>
          <w:b/>
          <w:sz w:val="24"/>
          <w:szCs w:val="24"/>
        </w:rPr>
        <w:t>Предложение о размере цен (тарифов)</w:t>
      </w:r>
    </w:p>
    <w:p w:rsidR="00761D57" w:rsidRPr="00B927CD" w:rsidRDefault="00AE239C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CD">
        <w:rPr>
          <w:rFonts w:ascii="Times New Roman" w:hAnsi="Times New Roman" w:cs="Times New Roman"/>
          <w:b/>
          <w:bCs/>
          <w:sz w:val="24"/>
          <w:szCs w:val="24"/>
        </w:rPr>
        <w:t xml:space="preserve">на электрическую энергию (мощность), поставляемую в ценовых зонах оптового рынка определенными указанным </w:t>
      </w:r>
      <w:hyperlink r:id="rId8" w:history="1">
        <w:r w:rsidRPr="00B927CD">
          <w:rPr>
            <w:rFonts w:ascii="Times New Roman" w:hAnsi="Times New Roman" w:cs="Times New Roman"/>
            <w:b/>
            <w:bCs/>
            <w:sz w:val="24"/>
            <w:szCs w:val="24"/>
          </w:rPr>
          <w:t>приложением</w:t>
        </w:r>
      </w:hyperlink>
      <w:r w:rsidRPr="00B927CD">
        <w:rPr>
          <w:rFonts w:ascii="Times New Roman" w:hAnsi="Times New Roman" w:cs="Times New Roman"/>
          <w:b/>
          <w:bCs/>
          <w:sz w:val="24"/>
          <w:szCs w:val="24"/>
        </w:rPr>
        <w:t xml:space="preserve">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</w:t>
      </w:r>
      <w:proofErr w:type="spellStart"/>
      <w:r w:rsidRPr="00B927CD">
        <w:rPr>
          <w:rFonts w:ascii="Times New Roman" w:hAnsi="Times New Roman" w:cs="Times New Roman"/>
          <w:b/>
          <w:bCs/>
          <w:sz w:val="24"/>
          <w:szCs w:val="24"/>
        </w:rPr>
        <w:t>энергоснабжающими</w:t>
      </w:r>
      <w:proofErr w:type="spellEnd"/>
      <w:r w:rsidRPr="00B927CD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организациями, </w:t>
      </w:r>
      <w:proofErr w:type="spellStart"/>
      <w:r w:rsidRPr="00B927CD">
        <w:rPr>
          <w:rFonts w:ascii="Times New Roman" w:hAnsi="Times New Roman" w:cs="Times New Roman"/>
          <w:b/>
          <w:bCs/>
          <w:sz w:val="24"/>
          <w:szCs w:val="24"/>
        </w:rPr>
        <w:t>энергосбытовыми</w:t>
      </w:r>
      <w:proofErr w:type="spellEnd"/>
      <w:r w:rsidRPr="00B927CD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 (или) приравненными к нему категориями потребителей</w:t>
      </w:r>
      <w:r w:rsidR="00761D57" w:rsidRPr="00B927CD">
        <w:rPr>
          <w:rFonts w:ascii="Times New Roman" w:hAnsi="Times New Roman" w:cs="Times New Roman"/>
          <w:b/>
          <w:sz w:val="24"/>
          <w:szCs w:val="24"/>
        </w:rPr>
        <w:t>.</w:t>
      </w:r>
    </w:p>
    <w:p w:rsidR="00761D57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B927CD">
        <w:rPr>
          <w:rFonts w:ascii="Times New Roman" w:hAnsi="Times New Roman" w:cs="Times New Roman"/>
          <w:szCs w:val="24"/>
        </w:rPr>
        <w:t>(вид цены (тарифа))</w:t>
      </w:r>
    </w:p>
    <w:p w:rsidR="00761D57" w:rsidRPr="00B927CD" w:rsidRDefault="00761D57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C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239C" w:rsidRPr="00B927CD">
        <w:rPr>
          <w:rFonts w:ascii="Times New Roman" w:hAnsi="Times New Roman" w:cs="Times New Roman"/>
          <w:b/>
          <w:sz w:val="24"/>
          <w:szCs w:val="24"/>
        </w:rPr>
        <w:t>20</w:t>
      </w:r>
      <w:r w:rsidR="00B927CD" w:rsidRPr="00B927CD">
        <w:rPr>
          <w:rFonts w:ascii="Times New Roman" w:hAnsi="Times New Roman" w:cs="Times New Roman"/>
          <w:b/>
          <w:sz w:val="24"/>
          <w:szCs w:val="24"/>
        </w:rPr>
        <w:t>20</w:t>
      </w:r>
      <w:r w:rsidR="00D927CC" w:rsidRPr="00B92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7CD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61D57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B927CD">
        <w:rPr>
          <w:rFonts w:ascii="Times New Roman" w:hAnsi="Times New Roman" w:cs="Times New Roman"/>
          <w:szCs w:val="24"/>
        </w:rPr>
        <w:t>(расчетный период регулирования)</w:t>
      </w:r>
    </w:p>
    <w:p w:rsidR="00AE239C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AE239C" w:rsidRPr="00B927CD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CD">
        <w:rPr>
          <w:rFonts w:ascii="Times New Roman" w:hAnsi="Times New Roman" w:cs="Times New Roman"/>
          <w:b/>
          <w:sz w:val="24"/>
          <w:szCs w:val="24"/>
        </w:rPr>
        <w:t xml:space="preserve">Государственное энергетическое, </w:t>
      </w:r>
      <w:proofErr w:type="spellStart"/>
      <w:r w:rsidRPr="00B927CD">
        <w:rPr>
          <w:rFonts w:ascii="Times New Roman" w:hAnsi="Times New Roman" w:cs="Times New Roman"/>
          <w:b/>
          <w:sz w:val="24"/>
          <w:szCs w:val="24"/>
        </w:rPr>
        <w:t>энергоснабжающее</w:t>
      </w:r>
      <w:proofErr w:type="spellEnd"/>
      <w:r w:rsidRPr="00B927CD">
        <w:rPr>
          <w:rFonts w:ascii="Times New Roman" w:hAnsi="Times New Roman" w:cs="Times New Roman"/>
          <w:b/>
          <w:sz w:val="24"/>
          <w:szCs w:val="24"/>
        </w:rPr>
        <w:t xml:space="preserve">  и электрораспределительное</w:t>
      </w:r>
    </w:p>
    <w:p w:rsidR="00AE239C" w:rsidRPr="00B927CD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CD">
        <w:rPr>
          <w:rFonts w:ascii="Times New Roman" w:hAnsi="Times New Roman" w:cs="Times New Roman"/>
          <w:b/>
          <w:sz w:val="24"/>
          <w:szCs w:val="24"/>
        </w:rPr>
        <w:t xml:space="preserve"> предприятие Вологодской области «Вологдаоблкоммунэнерго»</w:t>
      </w:r>
    </w:p>
    <w:p w:rsidR="00AE239C" w:rsidRPr="00B927CD" w:rsidRDefault="00E422D4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CD">
        <w:rPr>
          <w:rFonts w:ascii="Times New Roman" w:hAnsi="Times New Roman" w:cs="Times New Roman"/>
          <w:b/>
          <w:sz w:val="24"/>
          <w:szCs w:val="24"/>
        </w:rPr>
        <w:t xml:space="preserve">(ГЭП «Вологдаоблкоммунэнерго») </w:t>
      </w:r>
    </w:p>
    <w:p w:rsidR="00761D57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B927CD">
        <w:rPr>
          <w:rFonts w:ascii="Times New Roman" w:hAnsi="Times New Roman" w:cs="Times New Roman"/>
          <w:szCs w:val="24"/>
        </w:rPr>
        <w:t>(полное и сокращенное наименование юридического лица)</w:t>
      </w:r>
    </w:p>
    <w:p w:rsidR="00761D57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.</w:t>
      </w:r>
    </w:p>
    <w:p w:rsidR="00761D57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27CD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1D57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927CD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927CD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1D57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CD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p w:rsidR="00761D57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10691"/>
      </w:tblGrid>
      <w:tr w:rsidR="00B927CD" w:rsidRPr="00B927CD" w:rsidTr="00182EF5">
        <w:trPr>
          <w:trHeight w:val="454"/>
        </w:trPr>
        <w:tc>
          <w:tcPr>
            <w:tcW w:w="3987" w:type="dxa"/>
          </w:tcPr>
          <w:p w:rsidR="00761D57" w:rsidRPr="00B927CD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0691" w:type="dxa"/>
          </w:tcPr>
          <w:p w:rsidR="00E422D4" w:rsidRPr="00B927CD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энергетическое, </w:t>
            </w:r>
            <w:proofErr w:type="spellStart"/>
            <w:r w:rsidRPr="00B9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энергоснабжающее</w:t>
            </w:r>
            <w:proofErr w:type="spellEnd"/>
            <w:r w:rsidRPr="00B9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 электрораспределительное</w:t>
            </w:r>
          </w:p>
          <w:p w:rsidR="00761D57" w:rsidRPr="00B927CD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предприятие Вологодской области «Вологдаоблкоммунэнерго»</w:t>
            </w:r>
          </w:p>
        </w:tc>
      </w:tr>
      <w:tr w:rsidR="00B927CD" w:rsidRPr="00B927CD" w:rsidTr="00182EF5">
        <w:trPr>
          <w:trHeight w:val="454"/>
        </w:trPr>
        <w:tc>
          <w:tcPr>
            <w:tcW w:w="3987" w:type="dxa"/>
          </w:tcPr>
          <w:p w:rsidR="00761D57" w:rsidRPr="00B927CD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691" w:type="dxa"/>
          </w:tcPr>
          <w:p w:rsidR="00761D57" w:rsidRPr="00B927CD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ГЭП «Вологдаоблкоммунэнерго»)</w:t>
            </w:r>
          </w:p>
        </w:tc>
      </w:tr>
      <w:tr w:rsidR="00B927CD" w:rsidRPr="00B927CD" w:rsidTr="00182EF5">
        <w:trPr>
          <w:trHeight w:val="454"/>
        </w:trPr>
        <w:tc>
          <w:tcPr>
            <w:tcW w:w="3987" w:type="dxa"/>
          </w:tcPr>
          <w:p w:rsidR="00761D57" w:rsidRPr="00B927CD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10691" w:type="dxa"/>
          </w:tcPr>
          <w:p w:rsidR="00761D57" w:rsidRPr="00B927CD" w:rsidRDefault="00E422D4" w:rsidP="00D927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</w:t>
            </w:r>
            <w:r w:rsidR="00D927CC"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г. Вологда, ул. </w:t>
            </w:r>
            <w:r w:rsidR="00D927CC"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Яшина, 3а, оф.2</w:t>
            </w:r>
          </w:p>
        </w:tc>
      </w:tr>
      <w:tr w:rsidR="00B927CD" w:rsidRPr="00B927CD" w:rsidTr="00182EF5">
        <w:trPr>
          <w:trHeight w:val="454"/>
        </w:trPr>
        <w:tc>
          <w:tcPr>
            <w:tcW w:w="3987" w:type="dxa"/>
          </w:tcPr>
          <w:p w:rsidR="00761D57" w:rsidRPr="00B927CD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Фактический адрес</w:t>
            </w:r>
          </w:p>
        </w:tc>
        <w:tc>
          <w:tcPr>
            <w:tcW w:w="10691" w:type="dxa"/>
          </w:tcPr>
          <w:p w:rsidR="00761D57" w:rsidRPr="00B927CD" w:rsidRDefault="00D927CC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160012, г. Вологда, ул. Яшина, 3а, оф.2</w:t>
            </w:r>
          </w:p>
        </w:tc>
      </w:tr>
      <w:tr w:rsidR="00B927CD" w:rsidRPr="00B927CD" w:rsidTr="00182EF5">
        <w:trPr>
          <w:trHeight w:val="454"/>
        </w:trPr>
        <w:tc>
          <w:tcPr>
            <w:tcW w:w="3987" w:type="dxa"/>
          </w:tcPr>
          <w:p w:rsidR="00761D57" w:rsidRPr="00B927CD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ИНН</w:t>
            </w:r>
          </w:p>
        </w:tc>
        <w:tc>
          <w:tcPr>
            <w:tcW w:w="10691" w:type="dxa"/>
          </w:tcPr>
          <w:p w:rsidR="00761D57" w:rsidRPr="00B927CD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3525014344</w:t>
            </w:r>
          </w:p>
        </w:tc>
      </w:tr>
      <w:tr w:rsidR="00B927CD" w:rsidRPr="00B927CD" w:rsidTr="00182EF5">
        <w:trPr>
          <w:trHeight w:val="454"/>
        </w:trPr>
        <w:tc>
          <w:tcPr>
            <w:tcW w:w="3987" w:type="dxa"/>
          </w:tcPr>
          <w:p w:rsidR="00761D57" w:rsidRPr="00B927CD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КПП</w:t>
            </w:r>
          </w:p>
        </w:tc>
        <w:tc>
          <w:tcPr>
            <w:tcW w:w="10691" w:type="dxa"/>
          </w:tcPr>
          <w:p w:rsidR="00761D57" w:rsidRPr="00B927CD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352501001</w:t>
            </w:r>
          </w:p>
        </w:tc>
      </w:tr>
      <w:tr w:rsidR="00B927CD" w:rsidRPr="00B927CD" w:rsidTr="00182EF5">
        <w:trPr>
          <w:trHeight w:val="454"/>
        </w:trPr>
        <w:tc>
          <w:tcPr>
            <w:tcW w:w="3987" w:type="dxa"/>
            <w:vAlign w:val="center"/>
          </w:tcPr>
          <w:p w:rsidR="00761D57" w:rsidRPr="00B927CD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761D57" w:rsidRPr="00B927CD" w:rsidRDefault="00D12FF9" w:rsidP="00182EF5">
            <w:pPr>
              <w:pStyle w:val="Default"/>
              <w:rPr>
                <w:rFonts w:eastAsia="Times New Roman"/>
                <w:color w:val="auto"/>
              </w:rPr>
            </w:pPr>
            <w:r w:rsidRPr="00B927CD">
              <w:rPr>
                <w:rFonts w:eastAsia="Times New Roman"/>
                <w:color w:val="auto"/>
              </w:rPr>
              <w:t>Екимов Василий Анатольевич</w:t>
            </w:r>
          </w:p>
        </w:tc>
      </w:tr>
      <w:tr w:rsidR="00B927CD" w:rsidRPr="00B927CD" w:rsidTr="00182EF5">
        <w:trPr>
          <w:trHeight w:val="454"/>
        </w:trPr>
        <w:tc>
          <w:tcPr>
            <w:tcW w:w="3987" w:type="dxa"/>
          </w:tcPr>
          <w:p w:rsidR="00761D57" w:rsidRPr="00B927CD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691" w:type="dxa"/>
          </w:tcPr>
          <w:p w:rsidR="00761D57" w:rsidRPr="00B927CD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info@voce.ru</w:t>
            </w:r>
          </w:p>
        </w:tc>
      </w:tr>
      <w:tr w:rsidR="00B927CD" w:rsidRPr="00B927CD" w:rsidTr="00182EF5">
        <w:trPr>
          <w:trHeight w:val="454"/>
        </w:trPr>
        <w:tc>
          <w:tcPr>
            <w:tcW w:w="3987" w:type="dxa"/>
          </w:tcPr>
          <w:p w:rsidR="00761D57" w:rsidRPr="00B927CD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Контактный телефон</w:t>
            </w:r>
          </w:p>
        </w:tc>
        <w:tc>
          <w:tcPr>
            <w:tcW w:w="10691" w:type="dxa"/>
          </w:tcPr>
          <w:p w:rsidR="00761D57" w:rsidRPr="00B927CD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76-81-21</w:t>
            </w:r>
          </w:p>
        </w:tc>
      </w:tr>
      <w:tr w:rsidR="00EE4721" w:rsidRPr="00B927CD" w:rsidTr="00182EF5">
        <w:trPr>
          <w:trHeight w:val="454"/>
        </w:trPr>
        <w:tc>
          <w:tcPr>
            <w:tcW w:w="3987" w:type="dxa"/>
          </w:tcPr>
          <w:p w:rsidR="00761D57" w:rsidRPr="00B927CD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Факс</w:t>
            </w:r>
          </w:p>
        </w:tc>
        <w:tc>
          <w:tcPr>
            <w:tcW w:w="10691" w:type="dxa"/>
          </w:tcPr>
          <w:p w:rsidR="00761D57" w:rsidRPr="00B927CD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 w:rsidRPr="00B927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75-50-08</w:t>
            </w:r>
          </w:p>
        </w:tc>
      </w:tr>
    </w:tbl>
    <w:p w:rsidR="00182EF5" w:rsidRPr="00B927CD" w:rsidRDefault="00182EF5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B927CD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B927CD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B927CD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27CD">
        <w:rPr>
          <w:rFonts w:ascii="Times New Roman" w:hAnsi="Times New Roman" w:cs="Times New Roman"/>
          <w:sz w:val="24"/>
          <w:szCs w:val="24"/>
        </w:rPr>
        <w:tab/>
      </w:r>
      <w:r w:rsidRPr="00B927CD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61D57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927CD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927CD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B927CD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CD">
        <w:rPr>
          <w:rFonts w:ascii="Times New Roman" w:hAnsi="Times New Roman" w:cs="Times New Roman"/>
          <w:b/>
          <w:sz w:val="24"/>
          <w:szCs w:val="24"/>
        </w:rPr>
        <w:t>Раздел 2 Основные показатели деятельности генерирующих объектов</w:t>
      </w:r>
    </w:p>
    <w:p w:rsidR="00B879FE" w:rsidRPr="00B927CD" w:rsidRDefault="00B879FE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2D4" w:rsidRPr="00B927CD" w:rsidRDefault="00E422D4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7CD">
        <w:rPr>
          <w:rFonts w:ascii="Times New Roman" w:hAnsi="Times New Roman" w:cs="Times New Roman"/>
          <w:b/>
          <w:sz w:val="24"/>
          <w:szCs w:val="24"/>
        </w:rPr>
        <w:t>Красавинская ГТ ТЭЦ</w:t>
      </w:r>
    </w:p>
    <w:p w:rsidR="00761D57" w:rsidRPr="00B927CD" w:rsidRDefault="00761D57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5175"/>
        <w:gridCol w:w="1660"/>
        <w:gridCol w:w="2356"/>
        <w:gridCol w:w="2425"/>
        <w:gridCol w:w="2310"/>
      </w:tblGrid>
      <w:tr w:rsidR="00B927CD" w:rsidRPr="00B927CD" w:rsidTr="00182EF5">
        <w:trPr>
          <w:trHeight w:val="1231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период </w:t>
            </w:r>
          </w:p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636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D927CC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</w:tr>
      <w:tr w:rsidR="00B927CD" w:rsidRPr="00B927CD" w:rsidTr="00182EF5"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Среднегодовое значение положительных разниц объемов располагаемой мощности и объемов потребления  мощности на собственные и (или) хозяйственные нужды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D927CC" w:rsidP="00B9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B927CD" w:rsidRPr="00B927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27CD" w:rsidRPr="00B927CD" w:rsidTr="00182EF5">
        <w:trPr>
          <w:trHeight w:val="501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млн.кВтч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B927CD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441,49</w:t>
            </w:r>
          </w:p>
        </w:tc>
      </w:tr>
      <w:tr w:rsidR="00B927CD" w:rsidRPr="00B927CD" w:rsidTr="00182EF5">
        <w:trPr>
          <w:trHeight w:val="56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Полезный отпуск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млн.кВтч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B927CD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426,33</w:t>
            </w:r>
          </w:p>
        </w:tc>
      </w:tr>
      <w:tr w:rsidR="00B927CD" w:rsidRPr="00B927CD" w:rsidTr="00182EF5">
        <w:trPr>
          <w:trHeight w:val="559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с коллекторов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B927CD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</w:tr>
      <w:tr w:rsidR="00B927CD" w:rsidRPr="00B927CD" w:rsidTr="00182EF5">
        <w:trPr>
          <w:trHeight w:val="564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B927CD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43,69</w:t>
            </w:r>
          </w:p>
        </w:tc>
      </w:tr>
      <w:tr w:rsidR="00B927CD" w:rsidRPr="00B927CD" w:rsidTr="00182EF5">
        <w:trPr>
          <w:trHeight w:val="556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валовая выручка всего: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D12FF9" w:rsidP="00182EF5">
            <w:pPr>
              <w:jc w:val="center"/>
              <w:rPr>
                <w:rFonts w:ascii="Times New Roman" w:hAnsi="Times New Roman" w:cs="Times New Roman"/>
              </w:rPr>
            </w:pPr>
            <w:r w:rsidRPr="00B927CD">
              <w:rPr>
                <w:rFonts w:ascii="Times New Roman" w:hAnsi="Times New Roman" w:cs="Times New Roman"/>
              </w:rPr>
              <w:t>-</w:t>
            </w:r>
          </w:p>
        </w:tc>
      </w:tr>
      <w:tr w:rsidR="00B927CD" w:rsidRPr="00B927CD" w:rsidTr="00B879FE">
        <w:trPr>
          <w:trHeight w:val="556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B927CD" w:rsidP="00B8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521,35</w:t>
            </w:r>
          </w:p>
        </w:tc>
      </w:tr>
      <w:tr w:rsidR="00B927CD" w:rsidRPr="00B927CD" w:rsidTr="00B879FE">
        <w:trPr>
          <w:trHeight w:val="556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D12FF9" w:rsidP="00B8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7CD" w:rsidRPr="00B927CD" w:rsidTr="00182EF5">
        <w:trPr>
          <w:trHeight w:val="556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тепловую энергию</w:t>
            </w:r>
            <w:r w:rsidR="008C2295"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э/э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B927CD" w:rsidP="00B9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520,85</w:t>
            </w: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э/э.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г./кВтч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8C2295" w:rsidP="00B9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307,</w:t>
            </w:r>
            <w:r w:rsidR="00B927CD" w:rsidRPr="00B927C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8..2.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т/э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B927CD" w:rsidP="00B9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26,88</w:t>
            </w: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т/э.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кг./</w:t>
            </w:r>
            <w:proofErr w:type="gramEnd"/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  <w:r w:rsidR="00B927CD" w:rsidRPr="00B92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Реквизиты решения по УРУТ на отпуск тепловой и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Del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производство в т.ч.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8C2295" w:rsidP="00B927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927CD" w:rsidRPr="00B927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8C2295" w:rsidRPr="00B92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Объем перекрестного субсидирования всего, в том числе: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- от производства тепловой энергии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- от производства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расходы из прибыли, в т.ч.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8C2295" w:rsidRPr="00B92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E422D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1D57"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 из прибыли (с учетом налога на прибыль), в т.ч.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75" w:type="dxa"/>
            <w:vAlign w:val="center"/>
          </w:tcPr>
          <w:p w:rsidR="00761D57" w:rsidRPr="00B927CD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75" w:type="dxa"/>
            <w:vAlign w:val="center"/>
          </w:tcPr>
          <w:p w:rsidR="00761D57" w:rsidRPr="00B927CD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75" w:type="dxa"/>
            <w:vAlign w:val="center"/>
          </w:tcPr>
          <w:p w:rsidR="00761D57" w:rsidRPr="00B927CD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8C2295" w:rsidRPr="00B92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rPr>
          <w:trHeight w:val="552"/>
        </w:trPr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продаж (величина прибыли от продажи в каждом рубле выручки).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CD" w:rsidRPr="00B927CD" w:rsidTr="00182EF5">
        <w:tc>
          <w:tcPr>
            <w:tcW w:w="8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5" w:type="dxa"/>
            <w:vAlign w:val="center"/>
          </w:tcPr>
          <w:p w:rsidR="00761D57" w:rsidRPr="00B927CD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инвестиционной программы (кем утверждена, дата утверждения, номер приказа/решения, Интернет-адрес размещения)</w:t>
            </w:r>
          </w:p>
        </w:tc>
        <w:tc>
          <w:tcPr>
            <w:tcW w:w="1660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B927CD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B927CD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9FE" w:rsidRPr="00B927CD" w:rsidRDefault="00761D57" w:rsidP="00B879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27CD">
        <w:rPr>
          <w:rFonts w:ascii="Times New Roman" w:hAnsi="Times New Roman" w:cs="Times New Roman"/>
          <w:sz w:val="24"/>
          <w:szCs w:val="24"/>
        </w:rPr>
        <w:t>базовый период - год, предшествующий расчетному периоду регулирования</w:t>
      </w:r>
    </w:p>
    <w:p w:rsidR="00B879FE" w:rsidRPr="00B927CD" w:rsidRDefault="00B879FE" w:rsidP="00B8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D57" w:rsidRPr="00B927CD" w:rsidRDefault="00761D57" w:rsidP="00761D57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453DF5" w:rsidRPr="00B927CD" w:rsidRDefault="00453DF5" w:rsidP="00761D57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sectPr w:rsidR="00453DF5" w:rsidRPr="00B927CD" w:rsidSect="00453DF5">
      <w:footerReference w:type="default" r:id="rId9"/>
      <w:footerReference w:type="firs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4B" w:rsidRDefault="00BB6C4B" w:rsidP="00453DF5">
      <w:pPr>
        <w:spacing w:after="0" w:line="240" w:lineRule="auto"/>
      </w:pPr>
      <w:r>
        <w:separator/>
      </w:r>
    </w:p>
  </w:endnote>
  <w:endnote w:type="continuationSeparator" w:id="0">
    <w:p w:rsidR="00BB6C4B" w:rsidRDefault="00BB6C4B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F5" w:rsidRDefault="00182E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6611"/>
      <w:docPartObj>
        <w:docPartGallery w:val="Page Numbers (Bottom of Page)"/>
        <w:docPartUnique/>
      </w:docPartObj>
    </w:sdtPr>
    <w:sdtEndPr/>
    <w:sdtContent>
      <w:p w:rsidR="00182EF5" w:rsidRDefault="00BB6C4B">
        <w:pPr>
          <w:pStyle w:val="a7"/>
          <w:jc w:val="right"/>
        </w:pPr>
      </w:p>
    </w:sdtContent>
  </w:sdt>
  <w:p w:rsidR="00182EF5" w:rsidRDefault="00182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4B" w:rsidRDefault="00BB6C4B" w:rsidP="00453DF5">
      <w:pPr>
        <w:spacing w:after="0" w:line="240" w:lineRule="auto"/>
      </w:pPr>
      <w:r>
        <w:separator/>
      </w:r>
    </w:p>
  </w:footnote>
  <w:footnote w:type="continuationSeparator" w:id="0">
    <w:p w:rsidR="00BB6C4B" w:rsidRDefault="00BB6C4B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7232B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A1BB8"/>
    <w:rsid w:val="000A7A79"/>
    <w:rsid w:val="00156BD3"/>
    <w:rsid w:val="00182EF5"/>
    <w:rsid w:val="001E5CDB"/>
    <w:rsid w:val="0034441B"/>
    <w:rsid w:val="003E1693"/>
    <w:rsid w:val="0042779B"/>
    <w:rsid w:val="00453DF5"/>
    <w:rsid w:val="00476AA6"/>
    <w:rsid w:val="004F4899"/>
    <w:rsid w:val="00534A5E"/>
    <w:rsid w:val="005668E2"/>
    <w:rsid w:val="007513F6"/>
    <w:rsid w:val="00761D57"/>
    <w:rsid w:val="0078633D"/>
    <w:rsid w:val="007A598B"/>
    <w:rsid w:val="007F5750"/>
    <w:rsid w:val="0085128C"/>
    <w:rsid w:val="008C1781"/>
    <w:rsid w:val="008C2295"/>
    <w:rsid w:val="0096008D"/>
    <w:rsid w:val="00962A00"/>
    <w:rsid w:val="00965545"/>
    <w:rsid w:val="00AB6973"/>
    <w:rsid w:val="00AE239C"/>
    <w:rsid w:val="00B879FE"/>
    <w:rsid w:val="00B927CD"/>
    <w:rsid w:val="00BB6C4B"/>
    <w:rsid w:val="00BE58FA"/>
    <w:rsid w:val="00C25486"/>
    <w:rsid w:val="00C27819"/>
    <w:rsid w:val="00CD7BA2"/>
    <w:rsid w:val="00D12FF9"/>
    <w:rsid w:val="00D22B1C"/>
    <w:rsid w:val="00D927CC"/>
    <w:rsid w:val="00DC78AE"/>
    <w:rsid w:val="00E422D4"/>
    <w:rsid w:val="00EB7341"/>
    <w:rsid w:val="00EE4721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47665-FBF4-446F-A792-3D3FE184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D4D594E31A845ED4FFEC97B564175556DB8F5BB83B7456BC14EC31BB1AAC9AAA8F24FBF2F147BHD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B73A-21AF-4952-8963-8EEF1A3C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Ирина Белоусова</cp:lastModifiedBy>
  <cp:revision>8</cp:revision>
  <cp:lastPrinted>2017-05-31T08:48:00Z</cp:lastPrinted>
  <dcterms:created xsi:type="dcterms:W3CDTF">2015-05-06T05:24:00Z</dcterms:created>
  <dcterms:modified xsi:type="dcterms:W3CDTF">2019-05-17T06:43:00Z</dcterms:modified>
</cp:coreProperties>
</file>