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7" w:rsidRPr="00B524F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F3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761D57" w:rsidRPr="007464F3" w:rsidRDefault="00AE239C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F3">
        <w:rPr>
          <w:rFonts w:ascii="Times New Roman" w:hAnsi="Times New Roman" w:cs="Times New Roman"/>
          <w:b/>
          <w:bCs/>
          <w:sz w:val="24"/>
          <w:szCs w:val="24"/>
        </w:rPr>
        <w:t xml:space="preserve">на электрическую энергию (мощность), поставляемую в ценовых зонах оптового рынка определенными указанным </w:t>
      </w:r>
      <w:hyperlink r:id="rId8" w:history="1">
        <w:r w:rsidRPr="007464F3">
          <w:rPr>
            <w:rFonts w:ascii="Times New Roman" w:hAnsi="Times New Roman" w:cs="Times New Roman"/>
            <w:b/>
            <w:bCs/>
            <w:sz w:val="24"/>
            <w:szCs w:val="24"/>
          </w:rPr>
          <w:t>приложением</w:t>
        </w:r>
      </w:hyperlink>
      <w:r w:rsidRPr="007464F3">
        <w:rPr>
          <w:rFonts w:ascii="Times New Roman" w:hAnsi="Times New Roman" w:cs="Times New Roman"/>
          <w:b/>
          <w:bCs/>
          <w:sz w:val="24"/>
          <w:szCs w:val="24"/>
        </w:rPr>
        <w:t xml:space="preserve">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</w:t>
      </w:r>
      <w:r w:rsidR="00761D57" w:rsidRPr="007464F3">
        <w:rPr>
          <w:rFonts w:ascii="Times New Roman" w:hAnsi="Times New Roman" w:cs="Times New Roman"/>
          <w:b/>
          <w:sz w:val="24"/>
          <w:szCs w:val="24"/>
        </w:rPr>
        <w:t>.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7464F3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7464F3" w:rsidRDefault="00761D57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F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7464F3">
        <w:rPr>
          <w:rFonts w:ascii="Times New Roman" w:hAnsi="Times New Roman" w:cs="Times New Roman"/>
          <w:b/>
          <w:sz w:val="24"/>
          <w:szCs w:val="24"/>
        </w:rPr>
        <w:t>20</w:t>
      </w:r>
      <w:r w:rsidR="00B927CD" w:rsidRPr="007464F3">
        <w:rPr>
          <w:rFonts w:ascii="Times New Roman" w:hAnsi="Times New Roman" w:cs="Times New Roman"/>
          <w:b/>
          <w:sz w:val="24"/>
          <w:szCs w:val="24"/>
        </w:rPr>
        <w:t>2</w:t>
      </w:r>
      <w:r w:rsidR="007464F3" w:rsidRPr="007464F3">
        <w:rPr>
          <w:rFonts w:ascii="Times New Roman" w:hAnsi="Times New Roman" w:cs="Times New Roman"/>
          <w:b/>
          <w:sz w:val="24"/>
          <w:szCs w:val="24"/>
        </w:rPr>
        <w:t>3</w:t>
      </w:r>
      <w:r w:rsidR="00D927CC" w:rsidRPr="00746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4F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7464F3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7464F3">
        <w:rPr>
          <w:rFonts w:ascii="Times New Roman" w:hAnsi="Times New Roman" w:cs="Times New Roman"/>
          <w:b/>
          <w:sz w:val="14"/>
          <w:szCs w:val="24"/>
        </w:rPr>
        <w:t xml:space="preserve">                                           </w:t>
      </w:r>
      <w:r w:rsidRPr="007464F3">
        <w:rPr>
          <w:rFonts w:ascii="Times New Roman" w:hAnsi="Times New Roman" w:cs="Times New Roman"/>
          <w:b/>
          <w:sz w:val="2"/>
          <w:szCs w:val="24"/>
        </w:rPr>
        <w:t xml:space="preserve"> </w:t>
      </w:r>
      <w:r w:rsidRPr="007464F3">
        <w:rPr>
          <w:rFonts w:ascii="Times New Roman" w:hAnsi="Times New Roman" w:cs="Times New Roman"/>
          <w:b/>
          <w:sz w:val="14"/>
          <w:szCs w:val="24"/>
        </w:rPr>
        <w:t xml:space="preserve">      </w:t>
      </w:r>
    </w:p>
    <w:p w:rsidR="00AE239C" w:rsidRPr="007464F3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F3">
        <w:rPr>
          <w:rFonts w:ascii="Times New Roman" w:hAnsi="Times New Roman" w:cs="Times New Roman"/>
          <w:b/>
          <w:sz w:val="24"/>
          <w:szCs w:val="24"/>
        </w:rPr>
        <w:t>Государственное энергетическое, энергоснабжающее  и электрораспределительное</w:t>
      </w:r>
    </w:p>
    <w:p w:rsidR="00AE239C" w:rsidRPr="007464F3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F3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  <w:r w:rsidR="00F10546" w:rsidRPr="00746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39C" w:rsidRPr="007464F3" w:rsidRDefault="00E422D4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F3">
        <w:rPr>
          <w:rFonts w:ascii="Times New Roman" w:hAnsi="Times New Roman" w:cs="Times New Roman"/>
          <w:b/>
          <w:sz w:val="24"/>
          <w:szCs w:val="24"/>
        </w:rPr>
        <w:t xml:space="preserve">(ГЭП «Вологдаоблкоммунэнерго») 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7464F3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4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.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4F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64F3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64F3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4F3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7464F3" w:rsidRPr="007464F3" w:rsidTr="00182EF5">
        <w:trPr>
          <w:trHeight w:val="454"/>
        </w:trPr>
        <w:tc>
          <w:tcPr>
            <w:tcW w:w="3987" w:type="dxa"/>
          </w:tcPr>
          <w:p w:rsidR="00761D57" w:rsidRPr="007464F3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7464F3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энергетическое, энергоснабжающее  и электрораспределительное</w:t>
            </w:r>
          </w:p>
          <w:p w:rsidR="00761D57" w:rsidRPr="007464F3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предприятие Вологодской области «Вологдаоблкоммунэнерго»</w:t>
            </w:r>
          </w:p>
        </w:tc>
      </w:tr>
      <w:tr w:rsidR="007464F3" w:rsidRPr="007464F3" w:rsidTr="00182EF5">
        <w:trPr>
          <w:trHeight w:val="454"/>
        </w:trPr>
        <w:tc>
          <w:tcPr>
            <w:tcW w:w="3987" w:type="dxa"/>
          </w:tcPr>
          <w:p w:rsidR="00761D57" w:rsidRPr="007464F3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7464F3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</w:p>
        </w:tc>
      </w:tr>
      <w:tr w:rsidR="007464F3" w:rsidRPr="007464F3" w:rsidTr="00182EF5">
        <w:trPr>
          <w:trHeight w:val="454"/>
        </w:trPr>
        <w:tc>
          <w:tcPr>
            <w:tcW w:w="3987" w:type="dxa"/>
          </w:tcPr>
          <w:p w:rsidR="00761D57" w:rsidRPr="007464F3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7464F3" w:rsidRDefault="00E422D4" w:rsidP="00D927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7464F3" w:rsidRPr="007464F3" w:rsidTr="00182EF5">
        <w:trPr>
          <w:trHeight w:val="454"/>
        </w:trPr>
        <w:tc>
          <w:tcPr>
            <w:tcW w:w="3987" w:type="dxa"/>
          </w:tcPr>
          <w:p w:rsidR="00761D57" w:rsidRPr="007464F3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7464F3" w:rsidRDefault="00D927CC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7464F3" w:rsidRPr="007464F3" w:rsidTr="00182EF5">
        <w:trPr>
          <w:trHeight w:val="454"/>
        </w:trPr>
        <w:tc>
          <w:tcPr>
            <w:tcW w:w="3987" w:type="dxa"/>
          </w:tcPr>
          <w:p w:rsidR="00761D57" w:rsidRPr="007464F3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7464F3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7464F3" w:rsidRPr="007464F3" w:rsidTr="00182EF5">
        <w:trPr>
          <w:trHeight w:val="454"/>
        </w:trPr>
        <w:tc>
          <w:tcPr>
            <w:tcW w:w="3987" w:type="dxa"/>
          </w:tcPr>
          <w:p w:rsidR="00761D57" w:rsidRPr="007464F3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7464F3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7464F3" w:rsidRPr="007464F3" w:rsidTr="00182EF5">
        <w:trPr>
          <w:trHeight w:val="454"/>
        </w:trPr>
        <w:tc>
          <w:tcPr>
            <w:tcW w:w="3987" w:type="dxa"/>
            <w:vAlign w:val="center"/>
          </w:tcPr>
          <w:p w:rsidR="00761D57" w:rsidRPr="007464F3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7464F3" w:rsidRDefault="00D12FF9" w:rsidP="00182EF5">
            <w:pPr>
              <w:pStyle w:val="Default"/>
              <w:rPr>
                <w:rFonts w:eastAsia="Times New Roman"/>
                <w:color w:val="auto"/>
              </w:rPr>
            </w:pPr>
            <w:r w:rsidRPr="007464F3"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7464F3" w:rsidRPr="007464F3" w:rsidTr="00182EF5">
        <w:trPr>
          <w:trHeight w:val="454"/>
        </w:trPr>
        <w:tc>
          <w:tcPr>
            <w:tcW w:w="3987" w:type="dxa"/>
          </w:tcPr>
          <w:p w:rsidR="00761D57" w:rsidRPr="007464F3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7464F3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7464F3" w:rsidRPr="007464F3" w:rsidTr="00182EF5">
        <w:trPr>
          <w:trHeight w:val="454"/>
        </w:trPr>
        <w:tc>
          <w:tcPr>
            <w:tcW w:w="3987" w:type="dxa"/>
          </w:tcPr>
          <w:p w:rsidR="00761D57" w:rsidRPr="007464F3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10691" w:type="dxa"/>
          </w:tcPr>
          <w:p w:rsidR="00761D57" w:rsidRPr="007464F3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EE4721" w:rsidRPr="007464F3" w:rsidTr="00182EF5">
        <w:trPr>
          <w:trHeight w:val="454"/>
        </w:trPr>
        <w:tc>
          <w:tcPr>
            <w:tcW w:w="3987" w:type="dxa"/>
          </w:tcPr>
          <w:p w:rsidR="00761D57" w:rsidRPr="007464F3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7464F3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7464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7464F3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7464F3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7464F3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7464F3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4F3">
        <w:rPr>
          <w:rFonts w:ascii="Times New Roman" w:hAnsi="Times New Roman" w:cs="Times New Roman"/>
          <w:sz w:val="24"/>
          <w:szCs w:val="24"/>
        </w:rPr>
        <w:tab/>
      </w:r>
      <w:r w:rsidRPr="007464F3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64F3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64F3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7464F3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4F3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7464F3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7464F3" w:rsidRDefault="00E422D4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F3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7464F3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7464F3" w:rsidRPr="007464F3" w:rsidTr="00182EF5">
        <w:trPr>
          <w:trHeight w:val="1231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636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2310" w:type="dxa"/>
            <w:vAlign w:val="center"/>
          </w:tcPr>
          <w:p w:rsidR="00761D57" w:rsidRPr="007464F3" w:rsidRDefault="00D927CC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7464F3" w:rsidRPr="007464F3" w:rsidTr="00182EF5"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4803E5" w:rsidP="007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7464F3" w:rsidRPr="007464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0" w:type="dxa"/>
            <w:vAlign w:val="center"/>
          </w:tcPr>
          <w:p w:rsidR="00761D57" w:rsidRPr="007464F3" w:rsidRDefault="00D927CC" w:rsidP="007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2B2002" w:rsidRPr="0074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4F3" w:rsidRPr="00746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4F3" w:rsidRPr="007464F3" w:rsidTr="00182EF5">
        <w:trPr>
          <w:trHeight w:val="501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B2002" w:rsidRPr="007464F3" w:rsidRDefault="007464F3" w:rsidP="002B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361,77</w:t>
            </w:r>
          </w:p>
        </w:tc>
        <w:tc>
          <w:tcPr>
            <w:tcW w:w="2310" w:type="dxa"/>
            <w:vAlign w:val="center"/>
          </w:tcPr>
          <w:p w:rsidR="00761D57" w:rsidRPr="007464F3" w:rsidRDefault="007464F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373,37</w:t>
            </w:r>
          </w:p>
        </w:tc>
      </w:tr>
      <w:tr w:rsidR="007464F3" w:rsidRPr="007464F3" w:rsidTr="00182EF5">
        <w:trPr>
          <w:trHeight w:val="56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464F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2310" w:type="dxa"/>
            <w:vAlign w:val="center"/>
          </w:tcPr>
          <w:p w:rsidR="00761D57" w:rsidRPr="007464F3" w:rsidRDefault="007464F3" w:rsidP="007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358,78</w:t>
            </w:r>
          </w:p>
        </w:tc>
      </w:tr>
      <w:tr w:rsidR="007464F3" w:rsidRPr="007464F3" w:rsidTr="00182EF5">
        <w:trPr>
          <w:trHeight w:val="559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464F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40,18</w:t>
            </w:r>
          </w:p>
        </w:tc>
        <w:tc>
          <w:tcPr>
            <w:tcW w:w="2310" w:type="dxa"/>
            <w:vAlign w:val="center"/>
          </w:tcPr>
          <w:p w:rsidR="00761D57" w:rsidRPr="007464F3" w:rsidRDefault="007464F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39,46</w:t>
            </w:r>
          </w:p>
        </w:tc>
      </w:tr>
      <w:tr w:rsidR="007464F3" w:rsidRPr="007464F3" w:rsidTr="00182EF5">
        <w:trPr>
          <w:trHeight w:val="564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464F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39,83</w:t>
            </w:r>
          </w:p>
        </w:tc>
        <w:tc>
          <w:tcPr>
            <w:tcW w:w="2310" w:type="dxa"/>
            <w:vAlign w:val="center"/>
          </w:tcPr>
          <w:p w:rsidR="00761D57" w:rsidRPr="007464F3" w:rsidRDefault="007464F3" w:rsidP="007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39,09</w:t>
            </w:r>
          </w:p>
        </w:tc>
      </w:tr>
      <w:tr w:rsidR="007464F3" w:rsidRPr="007464F3" w:rsidTr="00182EF5">
        <w:trPr>
          <w:trHeight w:val="556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D12FF9" w:rsidP="00182EF5">
            <w:pPr>
              <w:jc w:val="center"/>
              <w:rPr>
                <w:rFonts w:ascii="Times New Roman" w:hAnsi="Times New Roman" w:cs="Times New Roman"/>
              </w:rPr>
            </w:pPr>
            <w:r w:rsidRPr="007464F3">
              <w:rPr>
                <w:rFonts w:ascii="Times New Roman" w:hAnsi="Times New Roman" w:cs="Times New Roman"/>
              </w:rPr>
              <w:t>-</w:t>
            </w:r>
          </w:p>
        </w:tc>
      </w:tr>
      <w:tr w:rsidR="007464F3" w:rsidRPr="007464F3" w:rsidTr="00B879FE">
        <w:trPr>
          <w:trHeight w:val="556"/>
        </w:trPr>
        <w:tc>
          <w:tcPr>
            <w:tcW w:w="860" w:type="dxa"/>
            <w:vAlign w:val="center"/>
          </w:tcPr>
          <w:p w:rsidR="00761D57" w:rsidRPr="00B524F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761D57" w:rsidRPr="00B524F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B524F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524F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524FD" w:rsidRDefault="00B524FD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D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2310" w:type="dxa"/>
            <w:vAlign w:val="center"/>
          </w:tcPr>
          <w:p w:rsidR="00761D57" w:rsidRPr="00B524FD" w:rsidRDefault="00B524FD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  <w:r w:rsidRPr="00B524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</w:tr>
      <w:tr w:rsidR="007464F3" w:rsidRPr="007464F3" w:rsidTr="00B879FE">
        <w:trPr>
          <w:trHeight w:val="556"/>
        </w:trPr>
        <w:tc>
          <w:tcPr>
            <w:tcW w:w="860" w:type="dxa"/>
            <w:vAlign w:val="center"/>
          </w:tcPr>
          <w:p w:rsidR="004803E5" w:rsidRPr="007464F3" w:rsidRDefault="004803E5" w:rsidP="00480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175" w:type="dxa"/>
            <w:vAlign w:val="center"/>
          </w:tcPr>
          <w:p w:rsidR="004803E5" w:rsidRPr="007464F3" w:rsidRDefault="004803E5" w:rsidP="0048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мощность</w:t>
            </w:r>
          </w:p>
        </w:tc>
        <w:tc>
          <w:tcPr>
            <w:tcW w:w="1660" w:type="dxa"/>
            <w:vAlign w:val="center"/>
          </w:tcPr>
          <w:p w:rsidR="004803E5" w:rsidRPr="007464F3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803E5" w:rsidRPr="007464F3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803E5" w:rsidRPr="007464F3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Align w:val="center"/>
          </w:tcPr>
          <w:p w:rsidR="004803E5" w:rsidRPr="007464F3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4F3" w:rsidRPr="007464F3" w:rsidTr="00182EF5">
        <w:trPr>
          <w:trHeight w:val="556"/>
        </w:trPr>
        <w:tc>
          <w:tcPr>
            <w:tcW w:w="860" w:type="dxa"/>
            <w:vAlign w:val="center"/>
          </w:tcPr>
          <w:p w:rsidR="004803E5" w:rsidRPr="007464F3" w:rsidRDefault="004803E5" w:rsidP="00480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4803E5" w:rsidRPr="007464F3" w:rsidRDefault="004803E5" w:rsidP="0048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энергию,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4803E5" w:rsidRPr="007464F3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803E5" w:rsidRPr="007464F3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803E5" w:rsidRPr="007464F3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0" w:type="dxa"/>
            <w:vAlign w:val="center"/>
          </w:tcPr>
          <w:p w:rsidR="004803E5" w:rsidRPr="007464F3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э/э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464F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2310" w:type="dxa"/>
            <w:vAlign w:val="center"/>
          </w:tcPr>
          <w:p w:rsidR="00761D57" w:rsidRPr="007464F3" w:rsidRDefault="007464F3" w:rsidP="00B9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э/э.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464F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291,85</w:t>
            </w:r>
          </w:p>
        </w:tc>
        <w:tc>
          <w:tcPr>
            <w:tcW w:w="2310" w:type="dxa"/>
            <w:vAlign w:val="center"/>
          </w:tcPr>
          <w:p w:rsidR="00761D57" w:rsidRPr="007464F3" w:rsidRDefault="007464F3" w:rsidP="00B9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328,83</w:t>
            </w: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464F3" w:rsidP="00C5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310" w:type="dxa"/>
            <w:vAlign w:val="center"/>
          </w:tcPr>
          <w:p w:rsidR="00761D57" w:rsidRPr="007464F3" w:rsidRDefault="007464F3" w:rsidP="007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кг./Гкал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  <w:r w:rsidR="00C5434C" w:rsidRPr="00746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vAlign w:val="center"/>
          </w:tcPr>
          <w:p w:rsidR="00761D57" w:rsidRPr="007464F3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  <w:r w:rsidR="00B927CD" w:rsidRPr="00746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B524FD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761D57" w:rsidRPr="00B524F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FD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B524F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524F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524FD" w:rsidRDefault="004803E5" w:rsidP="00B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24FD" w:rsidRPr="00B524F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10" w:type="dxa"/>
            <w:vAlign w:val="center"/>
          </w:tcPr>
          <w:p w:rsidR="00761D57" w:rsidRPr="00B524FD" w:rsidRDefault="008C2295" w:rsidP="00B5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3E5" w:rsidRPr="00B524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24FD" w:rsidRPr="00B52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 w:rsidRPr="00746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 w:rsidRPr="00746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E422D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D57"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прибыль), в т.ч.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7464F3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7464F3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7464F3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 w:rsidRPr="00746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rPr>
          <w:trHeight w:val="552"/>
        </w:trPr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F3" w:rsidRPr="007464F3" w:rsidTr="00182EF5">
        <w:tc>
          <w:tcPr>
            <w:tcW w:w="8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7464F3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7464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7464F3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7464F3" w:rsidRDefault="00761D57" w:rsidP="00B879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4F3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B879FE" w:rsidRPr="007464F3" w:rsidRDefault="00B879FE" w:rsidP="00B8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D57" w:rsidRPr="007464F3" w:rsidRDefault="00761D57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453DF5" w:rsidRPr="007464F3" w:rsidRDefault="00453DF5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453DF5" w:rsidRPr="007464F3" w:rsidSect="00453DF5">
      <w:footerReference w:type="default" r:id="rId9"/>
      <w:footerReference w:type="firs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1A" w:rsidRDefault="00DE541A" w:rsidP="00453DF5">
      <w:pPr>
        <w:spacing w:after="0" w:line="240" w:lineRule="auto"/>
      </w:pPr>
      <w:r>
        <w:separator/>
      </w:r>
    </w:p>
  </w:endnote>
  <w:endnote w:type="continuationSeparator" w:id="0">
    <w:p w:rsidR="00DE541A" w:rsidRDefault="00DE541A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DE541A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1A" w:rsidRDefault="00DE541A" w:rsidP="00453DF5">
      <w:pPr>
        <w:spacing w:after="0" w:line="240" w:lineRule="auto"/>
      </w:pPr>
      <w:r>
        <w:separator/>
      </w:r>
    </w:p>
  </w:footnote>
  <w:footnote w:type="continuationSeparator" w:id="0">
    <w:p w:rsidR="00DE541A" w:rsidRDefault="00DE541A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64E4F"/>
    <w:rsid w:val="000A1BB8"/>
    <w:rsid w:val="000A7A79"/>
    <w:rsid w:val="0013481F"/>
    <w:rsid w:val="00156BD3"/>
    <w:rsid w:val="00182EF5"/>
    <w:rsid w:val="0019296B"/>
    <w:rsid w:val="001E5CDB"/>
    <w:rsid w:val="002B2002"/>
    <w:rsid w:val="0034441B"/>
    <w:rsid w:val="003E1693"/>
    <w:rsid w:val="0042779B"/>
    <w:rsid w:val="00453DF5"/>
    <w:rsid w:val="00476AA6"/>
    <w:rsid w:val="004803E5"/>
    <w:rsid w:val="004B2B9E"/>
    <w:rsid w:val="004F4899"/>
    <w:rsid w:val="0052002D"/>
    <w:rsid w:val="00534A5E"/>
    <w:rsid w:val="005668E2"/>
    <w:rsid w:val="007464F3"/>
    <w:rsid w:val="007513F6"/>
    <w:rsid w:val="00761D57"/>
    <w:rsid w:val="0078633D"/>
    <w:rsid w:val="007A598B"/>
    <w:rsid w:val="007D6CC1"/>
    <w:rsid w:val="007F5750"/>
    <w:rsid w:val="0082076E"/>
    <w:rsid w:val="00834A61"/>
    <w:rsid w:val="0085128C"/>
    <w:rsid w:val="008C1781"/>
    <w:rsid w:val="008C2295"/>
    <w:rsid w:val="0096008D"/>
    <w:rsid w:val="00962A00"/>
    <w:rsid w:val="00965545"/>
    <w:rsid w:val="009D27DE"/>
    <w:rsid w:val="00AB6973"/>
    <w:rsid w:val="00AE239C"/>
    <w:rsid w:val="00B524FD"/>
    <w:rsid w:val="00B879FE"/>
    <w:rsid w:val="00B927CD"/>
    <w:rsid w:val="00BB6C4B"/>
    <w:rsid w:val="00BE58FA"/>
    <w:rsid w:val="00C25486"/>
    <w:rsid w:val="00C27819"/>
    <w:rsid w:val="00C5434C"/>
    <w:rsid w:val="00CD7BA2"/>
    <w:rsid w:val="00D12FF9"/>
    <w:rsid w:val="00D22B1C"/>
    <w:rsid w:val="00D927CC"/>
    <w:rsid w:val="00DC78AE"/>
    <w:rsid w:val="00DD77DA"/>
    <w:rsid w:val="00DE541A"/>
    <w:rsid w:val="00E422D4"/>
    <w:rsid w:val="00EB7341"/>
    <w:rsid w:val="00EE4721"/>
    <w:rsid w:val="00F10546"/>
    <w:rsid w:val="00FB7712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7665-FBF4-446F-A792-3D3FE18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D4D594E31A845ED4FFEC97B564175556DB8F5BB83B7456BC14EC31BB1AAC9AAA8F24FBF2F147BHD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8417-75C8-442D-98C7-EC698EF8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Ирина Белоусова</cp:lastModifiedBy>
  <cp:revision>18</cp:revision>
  <cp:lastPrinted>2017-05-31T08:48:00Z</cp:lastPrinted>
  <dcterms:created xsi:type="dcterms:W3CDTF">2015-05-06T05:24:00Z</dcterms:created>
  <dcterms:modified xsi:type="dcterms:W3CDTF">2022-05-30T11:23:00Z</dcterms:modified>
</cp:coreProperties>
</file>