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87" w:rsidRDefault="00B52A87" w:rsidP="00B52A87">
      <w:pPr>
        <w:ind w:left="180"/>
        <w:jc w:val="center"/>
        <w:rPr>
          <w:b/>
          <w:bCs/>
        </w:rPr>
      </w:pPr>
      <w:r>
        <w:rPr>
          <w:b/>
          <w:bCs/>
        </w:rPr>
        <w:t>ПРОЕКТ ДОГОВОРА №__</w:t>
      </w:r>
    </w:p>
    <w:p w:rsidR="00B52A87" w:rsidRDefault="00B52A87" w:rsidP="00B52A87">
      <w:pPr>
        <w:tabs>
          <w:tab w:val="left" w:pos="-5103"/>
        </w:tabs>
        <w:jc w:val="both"/>
        <w:rPr>
          <w:b/>
          <w:caps/>
          <w:sz w:val="16"/>
          <w:szCs w:val="16"/>
        </w:rPr>
      </w:pPr>
    </w:p>
    <w:p w:rsidR="00B52A87" w:rsidRDefault="00B52A87" w:rsidP="00B52A87">
      <w:pPr>
        <w:tabs>
          <w:tab w:val="left" w:pos="4650"/>
        </w:tabs>
        <w:ind w:left="180" w:firstLine="709"/>
      </w:pPr>
      <w:r>
        <w:t xml:space="preserve">                                                          </w:t>
      </w:r>
    </w:p>
    <w:p w:rsidR="00B52A87" w:rsidRDefault="00B52A87" w:rsidP="00B52A87">
      <w:pPr>
        <w:ind w:left="180" w:firstLine="709"/>
        <w:jc w:val="both"/>
      </w:pPr>
      <w:r>
        <w:t xml:space="preserve">г._____________ </w:t>
      </w:r>
      <w:r>
        <w:tab/>
      </w:r>
      <w:r>
        <w:tab/>
      </w:r>
      <w:r>
        <w:tab/>
      </w:r>
      <w:r>
        <w:tab/>
      </w:r>
      <w:r>
        <w:tab/>
      </w:r>
      <w:proofErr w:type="gramStart"/>
      <w:r>
        <w:tab/>
        <w:t>«</w:t>
      </w:r>
      <w:proofErr w:type="gramEnd"/>
      <w:r>
        <w:t>___» __________ 20__года</w:t>
      </w:r>
    </w:p>
    <w:p w:rsidR="00B52A87" w:rsidRDefault="00B52A87" w:rsidP="00B52A87">
      <w:pPr>
        <w:autoSpaceDE w:val="0"/>
        <w:autoSpaceDN w:val="0"/>
        <w:adjustRightInd w:val="0"/>
        <w:ind w:firstLine="456"/>
        <w:jc w:val="both"/>
        <w:rPr>
          <w:sz w:val="16"/>
          <w:szCs w:val="16"/>
        </w:rPr>
      </w:pPr>
    </w:p>
    <w:p w:rsidR="00B52A87" w:rsidRDefault="00B52A87" w:rsidP="00B52A87">
      <w:pPr>
        <w:tabs>
          <w:tab w:val="center" w:pos="4153"/>
          <w:tab w:val="right" w:pos="8306"/>
        </w:tabs>
        <w:ind w:firstLine="709"/>
        <w:jc w:val="both"/>
        <w:rPr>
          <w:bCs/>
        </w:rPr>
      </w:pPr>
      <w:r>
        <w:rPr>
          <w:b/>
        </w:rPr>
        <w:t>Государственное энергетическое, энергоснабжающее и электрораспределительное предприятие Вологодской области «Вологдаоблкоммунэнерго» (ГЭП «Вологдаоблкоммунэнерго»),</w:t>
      </w:r>
      <w:r>
        <w:t xml:space="preserve">  действующее от имени _____________, именуемое в дальнейшем «Заказчик», в лице_______________________, действующего на основании </w:t>
      </w:r>
      <w:r>
        <w:rPr>
          <w:i/>
        </w:rPr>
        <w:t>_____________________</w:t>
      </w:r>
      <w:r>
        <w:t xml:space="preserve">, с одной стороны, и </w:t>
      </w:r>
      <w:r>
        <w:rPr>
          <w:b/>
        </w:rPr>
        <w:t>______________________,</w:t>
      </w:r>
      <w:r>
        <w:t xml:space="preserve"> именуем__ в дальнейшем «Поставщик», в лице </w:t>
      </w:r>
      <w:r>
        <w:rPr>
          <w:b/>
        </w:rPr>
        <w:t>________________________</w:t>
      </w:r>
      <w:r>
        <w:t>, действующего на основании __________, с другой стороны (далее – Стороны), заключили настоящий договор(далее – Договор) о нижеследующем:</w:t>
      </w:r>
    </w:p>
    <w:p w:rsidR="00B52A87" w:rsidRDefault="00B52A87" w:rsidP="00B5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16"/>
          <w:szCs w:val="16"/>
        </w:rPr>
      </w:pPr>
    </w:p>
    <w:p w:rsidR="00B52A87" w:rsidRDefault="00B52A87" w:rsidP="00B52A87">
      <w:pPr>
        <w:widowControl w:val="0"/>
        <w:numPr>
          <w:ilvl w:val="0"/>
          <w:numId w:val="1"/>
        </w:numPr>
        <w:autoSpaceDE w:val="0"/>
        <w:autoSpaceDN w:val="0"/>
        <w:adjustRightInd w:val="0"/>
        <w:jc w:val="center"/>
        <w:rPr>
          <w:b/>
          <w:caps/>
        </w:rPr>
      </w:pPr>
      <w:r>
        <w:rPr>
          <w:b/>
          <w:caps/>
        </w:rPr>
        <w:t>Предмет ДОГОВОРА</w:t>
      </w:r>
    </w:p>
    <w:p w:rsidR="00B52A87" w:rsidRDefault="00B52A87" w:rsidP="00B52A87">
      <w:pPr>
        <w:widowControl w:val="0"/>
        <w:autoSpaceDE w:val="0"/>
        <w:autoSpaceDN w:val="0"/>
        <w:adjustRightInd w:val="0"/>
        <w:ind w:firstLine="720"/>
        <w:rPr>
          <w:b/>
          <w:caps/>
          <w:sz w:val="16"/>
          <w:szCs w:val="16"/>
        </w:rPr>
      </w:pPr>
    </w:p>
    <w:p w:rsidR="00B52A87" w:rsidRDefault="00B52A87" w:rsidP="00B52A87">
      <w:pPr>
        <w:keepNext/>
        <w:keepLines/>
        <w:tabs>
          <w:tab w:val="left" w:pos="426"/>
          <w:tab w:val="left" w:pos="709"/>
          <w:tab w:val="left" w:pos="993"/>
        </w:tabs>
        <w:ind w:firstLine="425"/>
        <w:jc w:val="both"/>
        <w:outlineLvl w:val="1"/>
      </w:pPr>
      <w:r>
        <w:t>1.1. Поставщик обязуется осуществить поставку</w:t>
      </w:r>
      <w:r>
        <w:rPr>
          <w:i/>
        </w:rPr>
        <w:t xml:space="preserve"> </w:t>
      </w:r>
      <w:r>
        <w:t xml:space="preserve">__________ товаров </w:t>
      </w:r>
      <w:r>
        <w:rPr>
          <w:rFonts w:eastAsia="Arial Unicode MS"/>
        </w:rPr>
        <w:t xml:space="preserve">для нужд </w:t>
      </w:r>
      <w:r>
        <w:rPr>
          <w:rFonts w:eastAsia="Arial Unicode MS"/>
        </w:rPr>
        <w:br/>
        <w:t xml:space="preserve">_________________ </w:t>
      </w:r>
      <w:r>
        <w:t>(далее - товар) по адресу: ____________________, определенное Заказчиком.</w:t>
      </w:r>
    </w:p>
    <w:p w:rsidR="00B52A87" w:rsidRDefault="00B52A87" w:rsidP="00B52A87">
      <w:pPr>
        <w:keepNext/>
        <w:keepLines/>
        <w:tabs>
          <w:tab w:val="left" w:pos="426"/>
          <w:tab w:val="left" w:pos="709"/>
          <w:tab w:val="left" w:pos="993"/>
        </w:tabs>
        <w:ind w:firstLine="425"/>
        <w:jc w:val="both"/>
        <w:outlineLvl w:val="1"/>
      </w:pPr>
      <w:proofErr w:type="gramStart"/>
      <w:r>
        <w:t>Заказчик  обязуется</w:t>
      </w:r>
      <w:proofErr w:type="gramEnd"/>
      <w:r>
        <w:t xml:space="preserve"> принять и оплатить  поставленный товар.</w:t>
      </w:r>
    </w:p>
    <w:p w:rsidR="00B52A87" w:rsidRDefault="00B52A87" w:rsidP="00B52A87">
      <w:pPr>
        <w:keepNext/>
        <w:keepLines/>
        <w:tabs>
          <w:tab w:val="left" w:pos="426"/>
          <w:tab w:val="left" w:pos="1080"/>
        </w:tabs>
        <w:ind w:firstLine="425"/>
        <w:jc w:val="both"/>
      </w:pPr>
      <w:r>
        <w:t xml:space="preserve">1.2. Поставщик осуществляет поставку товара в строгом соответствии со спецификацией </w:t>
      </w:r>
      <w:proofErr w:type="gramStart"/>
      <w:r>
        <w:t>товара  (</w:t>
      </w:r>
      <w:proofErr w:type="gramEnd"/>
      <w:r>
        <w:t>Приложение  № 1 к Договору, которое является его неотъемлемой частью), определяющей объем, содержание товара и другие, предъявляемые к нему требования, а также условиями Договора, определяющими стоимость товара, сроки его поставки и другие требования.</w:t>
      </w:r>
    </w:p>
    <w:p w:rsidR="00B52A87" w:rsidRDefault="00B52A87" w:rsidP="00B52A87">
      <w:pPr>
        <w:ind w:firstLine="425"/>
        <w:jc w:val="both"/>
      </w:pPr>
      <w:r>
        <w:t xml:space="preserve">1.3. Основанием для заключения Договора является признание </w:t>
      </w:r>
      <w:proofErr w:type="gramStart"/>
      <w:r w:rsidR="00563B0B">
        <w:t xml:space="preserve">Закупочной </w:t>
      </w:r>
      <w:r>
        <w:t xml:space="preserve"> комиссией</w:t>
      </w:r>
      <w:proofErr w:type="gramEnd"/>
      <w:r>
        <w:t xml:space="preserve"> </w:t>
      </w:r>
      <w:r>
        <w:br/>
        <w:t>___________________________________________</w:t>
      </w:r>
      <w:r>
        <w:rPr>
          <w:i/>
        </w:rPr>
        <w:t xml:space="preserve"> </w:t>
      </w:r>
      <w:r>
        <w:t xml:space="preserve">по осуществлению закупок Поставщика победителем </w:t>
      </w:r>
      <w:r w:rsidR="00563B0B">
        <w:t>открытого аукциона в эл</w:t>
      </w:r>
      <w:r>
        <w:t xml:space="preserve">ектронной форме  на право заключения Договора на поставку ____________________________ для нужд _______________, протокол №__ </w:t>
      </w:r>
      <w:r>
        <w:br/>
        <w:t>от «___» ____20__ года.</w:t>
      </w:r>
    </w:p>
    <w:p w:rsidR="00B52A87" w:rsidRDefault="00B52A87" w:rsidP="00B52A87">
      <w:pPr>
        <w:widowControl w:val="0"/>
        <w:autoSpaceDE w:val="0"/>
        <w:autoSpaceDN w:val="0"/>
        <w:adjustRightInd w:val="0"/>
        <w:ind w:firstLine="456"/>
        <w:jc w:val="center"/>
        <w:rPr>
          <w:b/>
          <w:caps/>
          <w:sz w:val="16"/>
          <w:szCs w:val="16"/>
        </w:rPr>
      </w:pPr>
    </w:p>
    <w:p w:rsidR="00B52A87" w:rsidRDefault="00B52A87" w:rsidP="00B52A87">
      <w:pPr>
        <w:widowControl w:val="0"/>
        <w:autoSpaceDE w:val="0"/>
        <w:autoSpaceDN w:val="0"/>
        <w:adjustRightInd w:val="0"/>
        <w:ind w:firstLine="456"/>
        <w:jc w:val="center"/>
        <w:rPr>
          <w:b/>
          <w:caps/>
        </w:rPr>
      </w:pPr>
      <w:r>
        <w:rPr>
          <w:b/>
          <w:caps/>
        </w:rPr>
        <w:t>2. ПРАВА И ОБЯЗАННОСТИ Сторон</w:t>
      </w:r>
    </w:p>
    <w:p w:rsidR="00B52A87" w:rsidRDefault="00B52A87" w:rsidP="00B52A87">
      <w:pPr>
        <w:widowControl w:val="0"/>
        <w:autoSpaceDE w:val="0"/>
        <w:autoSpaceDN w:val="0"/>
        <w:adjustRightInd w:val="0"/>
        <w:ind w:firstLine="456"/>
        <w:jc w:val="center"/>
        <w:rPr>
          <w:b/>
          <w:caps/>
          <w:sz w:val="16"/>
          <w:szCs w:val="16"/>
        </w:rPr>
      </w:pPr>
    </w:p>
    <w:p w:rsidR="00B52A87" w:rsidRDefault="00B52A87" w:rsidP="00B52A87">
      <w:pPr>
        <w:widowControl w:val="0"/>
        <w:autoSpaceDE w:val="0"/>
        <w:autoSpaceDN w:val="0"/>
        <w:adjustRightInd w:val="0"/>
        <w:ind w:firstLine="425"/>
        <w:jc w:val="both"/>
        <w:rPr>
          <w:b/>
          <w:i/>
        </w:rPr>
      </w:pPr>
      <w:r>
        <w:rPr>
          <w:b/>
          <w:i/>
        </w:rPr>
        <w:t>2.1. Права и обязанности Поставщика:</w:t>
      </w:r>
    </w:p>
    <w:p w:rsidR="00B52A87" w:rsidRDefault="00B52A87" w:rsidP="00B52A87">
      <w:pPr>
        <w:ind w:firstLine="425"/>
        <w:jc w:val="both"/>
      </w:pPr>
      <w:r>
        <w:t xml:space="preserve">2.1.1. Своими силами и средствами осуществить поставку товара, указанного в пункте 1.1. Договора, в сроки, </w:t>
      </w:r>
      <w:proofErr w:type="gramStart"/>
      <w:r>
        <w:t>предусмотренные  Договором</w:t>
      </w:r>
      <w:proofErr w:type="gramEnd"/>
      <w:r>
        <w:t xml:space="preserve">. Сдать товар Заказчику в состоянии, соответствующем </w:t>
      </w:r>
      <w:proofErr w:type="gramStart"/>
      <w:r>
        <w:t>требованиям  Договора</w:t>
      </w:r>
      <w:proofErr w:type="gramEnd"/>
      <w:r>
        <w:t>.</w:t>
      </w:r>
    </w:p>
    <w:p w:rsidR="00B52A87" w:rsidRDefault="00B52A87" w:rsidP="00B52A87">
      <w:pPr>
        <w:ind w:firstLine="425"/>
        <w:jc w:val="both"/>
      </w:pPr>
      <w:r>
        <w:t xml:space="preserve">2.1.2. Одновременно с поставкой товара передавать Заказчику надлежащим образом оформленные сопроводительные документы. При осуществлении поставки товара Поставщик должен представить: </w:t>
      </w:r>
      <w:r>
        <w:rPr>
          <w:spacing w:val="5"/>
        </w:rPr>
        <w:t xml:space="preserve">оригиналы или в установленном порядке заверенные копии действующих сертификатов соответствия и деклараций о соответствии требованиям нормативных </w:t>
      </w:r>
      <w:r>
        <w:rPr>
          <w:spacing w:val="-1"/>
        </w:rPr>
        <w:t>документов на поставляемые товары в случаях, установленных действующим законодательством РФ.</w:t>
      </w:r>
    </w:p>
    <w:p w:rsidR="00B52A87" w:rsidRDefault="00B52A87" w:rsidP="00B52A87">
      <w:pPr>
        <w:tabs>
          <w:tab w:val="left" w:pos="5520"/>
        </w:tabs>
        <w:ind w:firstLine="425"/>
        <w:jc w:val="both"/>
      </w:pPr>
      <w:r>
        <w:t xml:space="preserve">2.1.3. В случае обнаружения товара ненадлежащего качества, ассортимента и/или количества </w:t>
      </w:r>
      <w:proofErr w:type="gramStart"/>
      <w:r>
        <w:t>заменить  на</w:t>
      </w:r>
      <w:proofErr w:type="gramEnd"/>
      <w:r>
        <w:t xml:space="preserve"> товар надлежащего качества, ассортимента и/или количества в сроки, установленные Заказчиком, в соответствии с п.2.2.2. Договора. </w:t>
      </w:r>
    </w:p>
    <w:p w:rsidR="00B52A87" w:rsidRDefault="00B52A87" w:rsidP="00B52A87">
      <w:pPr>
        <w:ind w:firstLine="425"/>
        <w:jc w:val="both"/>
      </w:pPr>
      <w:r>
        <w:t>2.1.4. Устранять выявленные дефекты товара при эксплуатации в течение гарантийного срока за свой счет. В случае невозможности устранения дефектов товара Поставщик производит его замену на товар с аналогичными техническими характеристиками.</w:t>
      </w:r>
    </w:p>
    <w:p w:rsidR="00B52A87" w:rsidRDefault="00B52A87" w:rsidP="00B52A87">
      <w:pPr>
        <w:ind w:firstLine="425"/>
        <w:jc w:val="both"/>
        <w:rPr>
          <w:spacing w:val="-1"/>
        </w:rPr>
      </w:pPr>
      <w:r>
        <w:rPr>
          <w:spacing w:val="-1"/>
        </w:rPr>
        <w:t xml:space="preserve">2.1.5. Нести риск случайного повреждения товара или уничтожения </w:t>
      </w:r>
      <w:proofErr w:type="gramStart"/>
      <w:r>
        <w:rPr>
          <w:spacing w:val="-1"/>
        </w:rPr>
        <w:t>его  до</w:t>
      </w:r>
      <w:proofErr w:type="gramEnd"/>
      <w:r>
        <w:rPr>
          <w:spacing w:val="-1"/>
        </w:rPr>
        <w:t xml:space="preserve"> момента передачи товара Заказчику. </w:t>
      </w:r>
    </w:p>
    <w:p w:rsidR="00B52A87" w:rsidRDefault="00B52A87" w:rsidP="00B5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 xml:space="preserve">2.1.6. Передать Заказчику надлежащим </w:t>
      </w:r>
      <w:proofErr w:type="gramStart"/>
      <w:r>
        <w:t>образом  оформленные</w:t>
      </w:r>
      <w:proofErr w:type="gramEnd"/>
      <w:r>
        <w:t xml:space="preserve"> отчетные и финансовые документы в порядке и срок, установленные Договором.</w:t>
      </w:r>
    </w:p>
    <w:p w:rsidR="00B52A87" w:rsidRDefault="00B52A87" w:rsidP="00B5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 xml:space="preserve">2.1.7. Представлять по запросу </w:t>
      </w:r>
      <w:proofErr w:type="gramStart"/>
      <w:r>
        <w:t>Заказчика  в</w:t>
      </w:r>
      <w:proofErr w:type="gramEnd"/>
      <w:r>
        <w:t xml:space="preserve"> сроки, указанные в таком запросе, информацию о ходе исполнения обязательств по Договору.</w:t>
      </w:r>
    </w:p>
    <w:p w:rsidR="00B52A87" w:rsidRDefault="00B52A87" w:rsidP="00B5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2.1.8. Соблюдать конфиденциальность в отношении всей информации, ставшей известной Поставщику в связи с исполнением обязательств по Договору.</w:t>
      </w:r>
    </w:p>
    <w:p w:rsidR="00B52A87" w:rsidRDefault="00B52A87" w:rsidP="00B52A87">
      <w:pPr>
        <w:ind w:firstLine="425"/>
        <w:jc w:val="both"/>
      </w:pPr>
      <w:r>
        <w:rPr>
          <w:spacing w:val="-1"/>
        </w:rPr>
        <w:lastRenderedPageBreak/>
        <w:t>2.1.9.</w:t>
      </w:r>
      <w:r>
        <w:t xml:space="preserve"> Выполнить иные обязанности, </w:t>
      </w:r>
      <w:r>
        <w:rPr>
          <w:spacing w:val="-10"/>
        </w:rPr>
        <w:t>предусмотренные действующим законодательством</w:t>
      </w:r>
      <w:r>
        <w:t xml:space="preserve"> РФ и Договором.</w:t>
      </w:r>
    </w:p>
    <w:p w:rsidR="00B52A87" w:rsidRDefault="00B52A87" w:rsidP="00B5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 xml:space="preserve">2.1.10 Поставщик вправе </w:t>
      </w:r>
      <w:proofErr w:type="gramStart"/>
      <w:r>
        <w:t>требовать  подписания</w:t>
      </w:r>
      <w:proofErr w:type="gramEnd"/>
      <w:r>
        <w:t xml:space="preserve">  документов об исполнении им обязательств по Договору от Заказчика.</w:t>
      </w:r>
    </w:p>
    <w:p w:rsidR="00B52A87" w:rsidRDefault="00B52A87" w:rsidP="00B5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2.1.11 Поставщик вправе требовать оплаты по Договору в случае надлежащего исполнения своих обязательств по Договору.</w:t>
      </w:r>
    </w:p>
    <w:p w:rsidR="00B52A87" w:rsidRDefault="00B52A87" w:rsidP="00B52A87">
      <w:pPr>
        <w:widowControl w:val="0"/>
        <w:autoSpaceDE w:val="0"/>
        <w:autoSpaceDN w:val="0"/>
        <w:adjustRightInd w:val="0"/>
        <w:ind w:firstLine="425"/>
        <w:jc w:val="both"/>
        <w:rPr>
          <w:i/>
        </w:rPr>
      </w:pPr>
      <w:r>
        <w:rPr>
          <w:b/>
          <w:i/>
        </w:rPr>
        <w:t>2.2. Права и обязанности Заказчика</w:t>
      </w:r>
      <w:r>
        <w:rPr>
          <w:i/>
        </w:rPr>
        <w:t>:</w:t>
      </w:r>
    </w:p>
    <w:p w:rsidR="00B52A87" w:rsidRDefault="00B52A87" w:rsidP="00B52A87">
      <w:pPr>
        <w:widowControl w:val="0"/>
        <w:autoSpaceDE w:val="0"/>
        <w:autoSpaceDN w:val="0"/>
        <w:adjustRightInd w:val="0"/>
        <w:ind w:firstLine="425"/>
        <w:jc w:val="both"/>
      </w:pPr>
      <w:r>
        <w:t xml:space="preserve">2.2.1. Принять товар согласно </w:t>
      </w:r>
      <w:proofErr w:type="gramStart"/>
      <w:r>
        <w:t>спецификации  приложение</w:t>
      </w:r>
      <w:proofErr w:type="gramEnd"/>
      <w:r>
        <w:t xml:space="preserve"> к Договору.</w:t>
      </w:r>
    </w:p>
    <w:p w:rsidR="00B52A87" w:rsidRDefault="00B52A87" w:rsidP="00B52A87">
      <w:pPr>
        <w:ind w:firstLine="425"/>
        <w:jc w:val="both"/>
      </w:pPr>
      <w:r>
        <w:t xml:space="preserve">2.2.2. В сроки и в порядке, которые предусмотрены Договором, с участием Поставщика осмотреть и принять товар, а при обнаружении отступлений от условий Договора, ухудшающих результат поставки товара, или иных недостатков в результатах </w:t>
      </w:r>
      <w:proofErr w:type="gramStart"/>
      <w:r>
        <w:t>поставки  товара</w:t>
      </w:r>
      <w:proofErr w:type="gramEnd"/>
      <w:r>
        <w:t xml:space="preserve"> немедленно заявить об этом Поставщику, установив срок для устранения недостатков.</w:t>
      </w:r>
    </w:p>
    <w:p w:rsidR="00B52A87" w:rsidRDefault="00B52A87" w:rsidP="00B52A87">
      <w:pPr>
        <w:widowControl w:val="0"/>
        <w:autoSpaceDE w:val="0"/>
        <w:autoSpaceDN w:val="0"/>
        <w:adjustRightInd w:val="0"/>
        <w:ind w:firstLine="425"/>
        <w:jc w:val="both"/>
      </w:pPr>
      <w:r>
        <w:t>2.2.3. Осуществлять контроль за количеством, качеством и объемом поставок товара и проверять его на соответствие, требованиям Договора,</w:t>
      </w:r>
      <w:r>
        <w:rPr>
          <w:rFonts w:ascii="Arial" w:hAnsi="Arial" w:cs="Arial"/>
          <w:b/>
          <w:sz w:val="28"/>
          <w:szCs w:val="28"/>
        </w:rPr>
        <w:t xml:space="preserve"> </w:t>
      </w:r>
      <w:r>
        <w:t xml:space="preserve">не вмешиваясь в </w:t>
      </w:r>
      <w:r>
        <w:br/>
        <w:t xml:space="preserve">оперативно-хозяйственную деятельность Поставщика. Требовать от Поставщика надлежащего исполнения обязательств по Договору. </w:t>
      </w:r>
    </w:p>
    <w:p w:rsidR="00B52A87" w:rsidRDefault="00B52A87" w:rsidP="00B52A87">
      <w:pPr>
        <w:widowControl w:val="0"/>
        <w:autoSpaceDE w:val="0"/>
        <w:autoSpaceDN w:val="0"/>
        <w:adjustRightInd w:val="0"/>
        <w:ind w:firstLine="425"/>
        <w:jc w:val="both"/>
      </w:pPr>
      <w:r>
        <w:t xml:space="preserve">2.2.4. Оплатить Поставщику поставленный товар, предусмотренный пунктом 1.1. Договора, в размерах и в сроки, установленные Договором. </w:t>
      </w:r>
    </w:p>
    <w:p w:rsidR="00B52A87" w:rsidRDefault="00B52A87" w:rsidP="00B52A87">
      <w:pPr>
        <w:autoSpaceDE w:val="0"/>
        <w:autoSpaceDN w:val="0"/>
        <w:adjustRightInd w:val="0"/>
        <w:ind w:firstLine="425"/>
        <w:jc w:val="both"/>
      </w:pPr>
      <w:r>
        <w:t>2.2.5.  Заказчик обязан обеспечить конфиденциальность указанной информации и ее предоставление по запросам органов контроля и правоохранительных органов.</w:t>
      </w:r>
    </w:p>
    <w:p w:rsidR="00B52A87" w:rsidRDefault="00B52A87" w:rsidP="00B5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2.2.6. Заказчик вправе требовать от Поставщика надлежащего исполнения обязательств в соответствии с Договором.</w:t>
      </w:r>
    </w:p>
    <w:p w:rsidR="00B52A87" w:rsidRDefault="00B52A87" w:rsidP="00B5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2.2.7. Заказчик вправе требовать от Поставщика представления надлежащим образом оформленных отчетных и финансовых документов, подтверждающих исполнение обязательств в соответствии с Договором.</w:t>
      </w:r>
    </w:p>
    <w:p w:rsidR="00B52A87" w:rsidRDefault="00B52A87" w:rsidP="00B5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2.2.8. Запрашивать информацию о ходе и состоянии исполнения обязательств по Договору.</w:t>
      </w:r>
    </w:p>
    <w:p w:rsidR="00B52A87" w:rsidRDefault="00B52A87" w:rsidP="00B5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 xml:space="preserve">2.2.9. Для проверки представленных Поставщиком результатов, предусмотренных Договором, в части их соответствия условиям Договора, Заказчик проводит экспертизу своими силами, а </w:t>
      </w:r>
      <w:proofErr w:type="gramStart"/>
      <w:r>
        <w:t>так же</w:t>
      </w:r>
      <w:proofErr w:type="gramEnd"/>
      <w:r>
        <w:t xml:space="preserve"> может привлекать экспертов, экспертные организации.</w:t>
      </w:r>
    </w:p>
    <w:p w:rsidR="00B52A87" w:rsidRDefault="00B52A87" w:rsidP="00B5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2.2.10. Заказчик вправе отказаться от принятия и оплаты товара, не соответствующего требованиям Договора.</w:t>
      </w:r>
    </w:p>
    <w:p w:rsidR="00B52A87" w:rsidRDefault="00B52A87" w:rsidP="00B5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2.2.11. Заказчик вправе потребовать возврата уплаченных сумм, в случае оплаты товара, не соответствующего требованиям Договора, до устранения выявленных недостатков, а также выплаты неустойки.</w:t>
      </w:r>
    </w:p>
    <w:p w:rsidR="00B52A87" w:rsidRDefault="00B52A87" w:rsidP="00B52A87">
      <w:pPr>
        <w:keepNext/>
        <w:widowControl w:val="0"/>
        <w:autoSpaceDE w:val="0"/>
        <w:autoSpaceDN w:val="0"/>
        <w:adjustRightInd w:val="0"/>
        <w:rPr>
          <w:b/>
          <w:caps/>
          <w:sz w:val="16"/>
          <w:szCs w:val="16"/>
        </w:rPr>
      </w:pPr>
    </w:p>
    <w:p w:rsidR="00B52A87" w:rsidRDefault="00B52A87" w:rsidP="00B52A87">
      <w:pPr>
        <w:keepNext/>
        <w:widowControl w:val="0"/>
        <w:autoSpaceDE w:val="0"/>
        <w:autoSpaceDN w:val="0"/>
        <w:adjustRightInd w:val="0"/>
        <w:ind w:firstLine="454"/>
        <w:jc w:val="center"/>
        <w:rPr>
          <w:b/>
          <w:caps/>
        </w:rPr>
      </w:pPr>
      <w:r>
        <w:rPr>
          <w:b/>
          <w:caps/>
        </w:rPr>
        <w:t>3. Цена договора, порядок И СРОКИ ОПЛАТЫ</w:t>
      </w:r>
    </w:p>
    <w:p w:rsidR="00B52A87" w:rsidRDefault="00B52A87" w:rsidP="00B52A87">
      <w:pPr>
        <w:keepNext/>
        <w:widowControl w:val="0"/>
        <w:autoSpaceDE w:val="0"/>
        <w:autoSpaceDN w:val="0"/>
        <w:adjustRightInd w:val="0"/>
        <w:ind w:firstLine="454"/>
        <w:jc w:val="center"/>
        <w:rPr>
          <w:b/>
          <w:caps/>
          <w:sz w:val="16"/>
          <w:szCs w:val="16"/>
        </w:rPr>
      </w:pPr>
    </w:p>
    <w:p w:rsidR="00B52A87" w:rsidRDefault="00B52A87" w:rsidP="00B52A87">
      <w:pPr>
        <w:widowControl w:val="0"/>
        <w:autoSpaceDE w:val="0"/>
        <w:autoSpaceDN w:val="0"/>
        <w:adjustRightInd w:val="0"/>
        <w:ind w:firstLine="425"/>
        <w:jc w:val="both"/>
      </w:pPr>
      <w:r>
        <w:t xml:space="preserve">3.1. Общая цена Договора составляет </w:t>
      </w:r>
      <w:r>
        <w:rPr>
          <w:b/>
        </w:rPr>
        <w:t xml:space="preserve">____ </w:t>
      </w:r>
      <w:proofErr w:type="spellStart"/>
      <w:r>
        <w:t>рублей_____копеек</w:t>
      </w:r>
      <w:proofErr w:type="spellEnd"/>
      <w:r>
        <w:t xml:space="preserve"> (_________________________________), в том числе НДС _____________</w:t>
      </w:r>
      <w:r>
        <w:rPr>
          <w:i/>
        </w:rPr>
        <w:t xml:space="preserve"> </w:t>
      </w:r>
      <w:r>
        <w:t xml:space="preserve">в соответствии с приложением №1 к Договору. </w:t>
      </w:r>
    </w:p>
    <w:p w:rsidR="00B52A87" w:rsidRDefault="00B52A87" w:rsidP="00B52A87">
      <w:pPr>
        <w:ind w:firstLine="425"/>
        <w:jc w:val="both"/>
      </w:pPr>
      <w:r>
        <w:t>3.2. Цена Договора является твердой и определяется на весь срок исполнения Договора, индексации не подлежит и не может изменяться в ходе исполнения Договора, за исключением случаев, предусмотренных Договором и действующим законодательством РФ.</w:t>
      </w:r>
    </w:p>
    <w:p w:rsidR="00B52A87" w:rsidRDefault="00B52A87" w:rsidP="00B52A87">
      <w:pPr>
        <w:ind w:firstLine="425"/>
        <w:jc w:val="both"/>
      </w:pPr>
      <w:r>
        <w:t xml:space="preserve">Цена Договора может быть снижена по соглашению Сторон без изменения предусмотренных Договором количества товара и иных условий исполнения Договора в соответствии </w:t>
      </w:r>
      <w:proofErr w:type="gramStart"/>
      <w:r>
        <w:t>с  действующим</w:t>
      </w:r>
      <w:proofErr w:type="gramEnd"/>
      <w:r>
        <w:t xml:space="preserve"> законодательством РФ.</w:t>
      </w:r>
    </w:p>
    <w:p w:rsidR="00B52A87" w:rsidRDefault="00B52A87" w:rsidP="00B52A87">
      <w:pPr>
        <w:widowControl w:val="0"/>
        <w:autoSpaceDE w:val="0"/>
        <w:autoSpaceDN w:val="0"/>
        <w:adjustRightInd w:val="0"/>
        <w:ind w:firstLine="425"/>
        <w:jc w:val="both"/>
      </w:pPr>
      <w:r>
        <w:t>3.3. Авансирование не предусмотрено.</w:t>
      </w:r>
      <w:r>
        <w:rPr>
          <w:rFonts w:ascii="Arial" w:hAnsi="Arial" w:cs="Arial"/>
        </w:rPr>
        <w:t xml:space="preserve"> </w:t>
      </w:r>
      <w:r>
        <w:t xml:space="preserve">Оплата производится Заказчиком по факту поставки товара на основании счета, счета-фактуры и товарной накладной, подписанных Сторонами, путем перечисления денежных средств на расчетный счет Поставщика, в течение </w:t>
      </w:r>
      <w:r w:rsidR="00B71616">
        <w:t>07</w:t>
      </w:r>
      <w:r>
        <w:t xml:space="preserve"> рабочих дней с момента подписания Сторонами товарной накладной</w:t>
      </w:r>
      <w:r>
        <w:rPr>
          <w:b/>
        </w:rPr>
        <w:t>.</w:t>
      </w:r>
    </w:p>
    <w:p w:rsidR="00B52A87" w:rsidRDefault="00B52A87" w:rsidP="00B52A87">
      <w:pPr>
        <w:ind w:firstLine="425"/>
        <w:jc w:val="both"/>
      </w:pPr>
      <w:r>
        <w:t xml:space="preserve">3.4. Оплата по Договору осуществляется по безналичному расчету с </w:t>
      </w:r>
      <w:proofErr w:type="gramStart"/>
      <w:r>
        <w:t>расчетного  счета</w:t>
      </w:r>
      <w:proofErr w:type="gramEnd"/>
      <w:r>
        <w:t xml:space="preserve"> Заказчика.</w:t>
      </w:r>
    </w:p>
    <w:p w:rsidR="00B52A87" w:rsidRDefault="00B52A87" w:rsidP="00B52A87">
      <w:pPr>
        <w:ind w:firstLine="425"/>
        <w:jc w:val="both"/>
      </w:pPr>
      <w:r>
        <w:lastRenderedPageBreak/>
        <w:t>3.5. В случае нарушения Поставщиком условий Договора Заказчик вправе осуществить оплату по Договору путем выплаты Поставщику суммы, подлежащей оплате за поставленный товар, уменьшенной на сумму неустойки, в соответствии с разделом 6 Договора.</w:t>
      </w:r>
    </w:p>
    <w:p w:rsidR="00B52A87" w:rsidRDefault="00B52A87" w:rsidP="00B52A87">
      <w:pPr>
        <w:ind w:firstLine="425"/>
        <w:jc w:val="both"/>
      </w:pPr>
      <w:r>
        <w:t xml:space="preserve">3.6. Ценой Договора учтены </w:t>
      </w:r>
      <w:r>
        <w:rPr>
          <w:iCs/>
        </w:rPr>
        <w:t xml:space="preserve">все расходы по поставке товара, в том числе расходы на: перевозку, доставку, </w:t>
      </w:r>
      <w:r>
        <w:rPr>
          <w:bCs/>
        </w:rPr>
        <w:t>погрузку и разгрузку</w:t>
      </w:r>
      <w:r>
        <w:rPr>
          <w:iCs/>
        </w:rPr>
        <w:t xml:space="preserve">, </w:t>
      </w:r>
      <w:r>
        <w:t>уплату таможенных пошлин, страхование, налоги, сборы и другие обязательные платежи.</w:t>
      </w:r>
    </w:p>
    <w:p w:rsidR="00B52A87" w:rsidRDefault="00B52A87" w:rsidP="00B52A87">
      <w:pPr>
        <w:ind w:firstLine="425"/>
        <w:jc w:val="both"/>
      </w:pPr>
      <w:r>
        <w:t>В случае, если Договор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B52A87" w:rsidRDefault="00B52A87" w:rsidP="00B52A87">
      <w:pPr>
        <w:tabs>
          <w:tab w:val="left" w:pos="720"/>
        </w:tabs>
        <w:autoSpaceDE w:val="0"/>
        <w:autoSpaceDN w:val="0"/>
        <w:adjustRightInd w:val="0"/>
        <w:spacing w:before="57"/>
        <w:ind w:firstLine="425"/>
        <w:jc w:val="both"/>
        <w:rPr>
          <w:lang w:eastAsia="x-none"/>
        </w:rPr>
      </w:pPr>
      <w:r>
        <w:rPr>
          <w:lang w:val="x-none" w:eastAsia="x-none"/>
        </w:rPr>
        <w:t>3.</w:t>
      </w:r>
      <w:r>
        <w:rPr>
          <w:lang w:eastAsia="x-none"/>
        </w:rPr>
        <w:t>7</w:t>
      </w:r>
      <w:r>
        <w:rPr>
          <w:lang w:val="x-none" w:eastAsia="x-none"/>
        </w:rPr>
        <w:t xml:space="preserve">. Источник финансирования – </w:t>
      </w:r>
      <w:r>
        <w:rPr>
          <w:lang w:eastAsia="x-none"/>
        </w:rPr>
        <w:t>собственные средства предприятия.</w:t>
      </w:r>
    </w:p>
    <w:p w:rsidR="00B52A87" w:rsidRDefault="00B52A87" w:rsidP="00B52A87">
      <w:pPr>
        <w:jc w:val="both"/>
        <w:rPr>
          <w:sz w:val="16"/>
          <w:szCs w:val="16"/>
        </w:rPr>
      </w:pPr>
    </w:p>
    <w:p w:rsidR="00B52A87" w:rsidRDefault="00B52A87" w:rsidP="00B52A87">
      <w:pPr>
        <w:widowControl w:val="0"/>
        <w:autoSpaceDE w:val="0"/>
        <w:autoSpaceDN w:val="0"/>
        <w:adjustRightInd w:val="0"/>
        <w:ind w:firstLine="456"/>
        <w:jc w:val="center"/>
        <w:rPr>
          <w:b/>
          <w:caps/>
        </w:rPr>
      </w:pPr>
      <w:r>
        <w:rPr>
          <w:b/>
          <w:caps/>
        </w:rPr>
        <w:t>4. Качество</w:t>
      </w:r>
    </w:p>
    <w:p w:rsidR="00B52A87" w:rsidRDefault="00B52A87" w:rsidP="00B52A87">
      <w:pPr>
        <w:widowControl w:val="0"/>
        <w:autoSpaceDE w:val="0"/>
        <w:autoSpaceDN w:val="0"/>
        <w:adjustRightInd w:val="0"/>
        <w:ind w:firstLine="456"/>
        <w:jc w:val="center"/>
        <w:rPr>
          <w:b/>
          <w:caps/>
          <w:sz w:val="16"/>
          <w:szCs w:val="16"/>
        </w:rPr>
      </w:pPr>
    </w:p>
    <w:p w:rsidR="00B52A87" w:rsidRDefault="00B52A87" w:rsidP="00B52A87">
      <w:pPr>
        <w:widowControl w:val="0"/>
        <w:autoSpaceDE w:val="0"/>
        <w:autoSpaceDN w:val="0"/>
        <w:adjustRightInd w:val="0"/>
        <w:ind w:firstLine="425"/>
        <w:jc w:val="both"/>
      </w:pPr>
      <w:r>
        <w:t xml:space="preserve">4.1. Поставщик гарантирует Заказчику соответствие </w:t>
      </w:r>
      <w:proofErr w:type="gramStart"/>
      <w:r>
        <w:t>качества  товара</w:t>
      </w:r>
      <w:proofErr w:type="gramEnd"/>
      <w:r>
        <w:t xml:space="preserve">  всем действующим стандартам, и соответствие требованиям Договора по составу и качеству. </w:t>
      </w:r>
    </w:p>
    <w:p w:rsidR="00B52A87" w:rsidRDefault="00B52A87" w:rsidP="00B52A87">
      <w:pPr>
        <w:ind w:firstLine="425"/>
        <w:jc w:val="both"/>
        <w:rPr>
          <w:lang w:eastAsia="x-none"/>
        </w:rPr>
      </w:pPr>
      <w:r>
        <w:rPr>
          <w:lang w:val="x-none" w:eastAsia="x-none"/>
        </w:rPr>
        <w:t xml:space="preserve">4.2. Количество поставляемого Поставщиком товара должно строго соответствовать количеству товара, указанному в приложении № 1 </w:t>
      </w:r>
      <w:r>
        <w:rPr>
          <w:lang w:eastAsia="x-none"/>
        </w:rPr>
        <w:t xml:space="preserve">к </w:t>
      </w:r>
      <w:r>
        <w:rPr>
          <w:lang w:val="x-none" w:eastAsia="x-none"/>
        </w:rPr>
        <w:t>Договор</w:t>
      </w:r>
      <w:r>
        <w:rPr>
          <w:lang w:eastAsia="x-none"/>
        </w:rPr>
        <w:t>у</w:t>
      </w:r>
      <w:r>
        <w:rPr>
          <w:lang w:val="x-none" w:eastAsia="x-none"/>
        </w:rPr>
        <w:t>.</w:t>
      </w:r>
    </w:p>
    <w:p w:rsidR="00B52A87" w:rsidRDefault="00B52A87" w:rsidP="00B52A87">
      <w:pPr>
        <w:widowControl w:val="0"/>
        <w:autoSpaceDE w:val="0"/>
        <w:autoSpaceDN w:val="0"/>
        <w:adjustRightInd w:val="0"/>
        <w:ind w:firstLine="425"/>
        <w:jc w:val="both"/>
        <w:rPr>
          <w:spacing w:val="2"/>
        </w:rPr>
      </w:pPr>
      <w:r>
        <w:t xml:space="preserve">4.3. При осуществлении поставки товара Поставщик должен представить оригиналы сертификатов соответствия либо декларации о соответствии или </w:t>
      </w:r>
      <w:proofErr w:type="gramStart"/>
      <w:r>
        <w:t>заверенных  должным</w:t>
      </w:r>
      <w:proofErr w:type="gramEnd"/>
      <w:r>
        <w:t xml:space="preserve">  образом их копий в случаях, установленных законодательством РФ, в том числе Федеральным законом от 27.12.2002 № 184-ФЗ «О техническом регулировании».</w:t>
      </w:r>
    </w:p>
    <w:p w:rsidR="00B52A87" w:rsidRDefault="00B52A87" w:rsidP="00B52A87">
      <w:pPr>
        <w:widowControl w:val="0"/>
        <w:autoSpaceDE w:val="0"/>
        <w:autoSpaceDN w:val="0"/>
        <w:adjustRightInd w:val="0"/>
        <w:ind w:firstLine="425"/>
        <w:jc w:val="both"/>
      </w:pPr>
      <w:r>
        <w:t>4.4. В случае обнаружения фактов отступлений от условий Договора Заказчик вправе применить к Поставщику меры ответственности в соответствии с разделом 6 Договора.</w:t>
      </w:r>
    </w:p>
    <w:p w:rsidR="00B52A87" w:rsidRDefault="00B52A87" w:rsidP="00B52A87">
      <w:pPr>
        <w:widowControl w:val="0"/>
        <w:autoSpaceDE w:val="0"/>
        <w:autoSpaceDN w:val="0"/>
        <w:adjustRightInd w:val="0"/>
        <w:ind w:firstLine="425"/>
        <w:jc w:val="both"/>
      </w:pPr>
      <w:r>
        <w:t xml:space="preserve">В </w:t>
      </w:r>
      <w:proofErr w:type="gramStart"/>
      <w:r>
        <w:t>том  числе</w:t>
      </w:r>
      <w:proofErr w:type="gramEnd"/>
      <w:r>
        <w:t xml:space="preserve"> Поставщик несет ответственность за:</w:t>
      </w:r>
    </w:p>
    <w:p w:rsidR="00B52A87" w:rsidRDefault="00B52A87" w:rsidP="00B52A87">
      <w:pPr>
        <w:widowControl w:val="0"/>
        <w:autoSpaceDE w:val="0"/>
        <w:autoSpaceDN w:val="0"/>
        <w:adjustRightInd w:val="0"/>
        <w:ind w:firstLine="425"/>
        <w:jc w:val="both"/>
      </w:pPr>
      <w:r>
        <w:t xml:space="preserve">- отсутствие при поставке сертификатов </w:t>
      </w:r>
      <w:proofErr w:type="gramStart"/>
      <w:r>
        <w:t>соответствия  (</w:t>
      </w:r>
      <w:proofErr w:type="gramEnd"/>
      <w:r>
        <w:t>деклараций о соответствии) или заверенных соответствующим образом копий;</w:t>
      </w:r>
    </w:p>
    <w:p w:rsidR="00B52A87" w:rsidRDefault="00B52A87" w:rsidP="00B52A87">
      <w:pPr>
        <w:widowControl w:val="0"/>
        <w:autoSpaceDE w:val="0"/>
        <w:autoSpaceDN w:val="0"/>
        <w:adjustRightInd w:val="0"/>
        <w:ind w:firstLine="425"/>
        <w:jc w:val="both"/>
      </w:pPr>
      <w:r>
        <w:t>- за отсутствие при предъявлении сертификатов соответствия знака соответствия (в местах нанесения, указанных в сертификате);</w:t>
      </w:r>
    </w:p>
    <w:p w:rsidR="00B52A87" w:rsidRDefault="00B52A87" w:rsidP="00B52A87">
      <w:pPr>
        <w:widowControl w:val="0"/>
        <w:autoSpaceDE w:val="0"/>
        <w:autoSpaceDN w:val="0"/>
        <w:adjustRightInd w:val="0"/>
        <w:ind w:firstLine="425"/>
        <w:jc w:val="both"/>
      </w:pPr>
      <w:r>
        <w:t xml:space="preserve">- за отсутствие сведений о сертификате соответствия (номере, сроке его действия, </w:t>
      </w:r>
      <w:proofErr w:type="gramStart"/>
      <w:r>
        <w:t>органе</w:t>
      </w:r>
      <w:proofErr w:type="gramEnd"/>
      <w:r>
        <w:t xml:space="preserve"> выдавшем сертификат) в товарно-распорядительных документах на товар.</w:t>
      </w:r>
    </w:p>
    <w:p w:rsidR="00B52A87" w:rsidRDefault="00B52A87" w:rsidP="00B52A87">
      <w:pPr>
        <w:widowControl w:val="0"/>
        <w:autoSpaceDE w:val="0"/>
        <w:autoSpaceDN w:val="0"/>
        <w:adjustRightInd w:val="0"/>
        <w:ind w:firstLine="425"/>
        <w:jc w:val="both"/>
      </w:pPr>
      <w:r>
        <w:t xml:space="preserve">4.5. Поставщик обязуется предоставлять по запросу Заказчика, а также уполномоченных государственных органов всю необходимую информацию и документы об </w:t>
      </w:r>
      <w:proofErr w:type="gramStart"/>
      <w:r>
        <w:t>условиях  поставки</w:t>
      </w:r>
      <w:proofErr w:type="gramEnd"/>
      <w:r>
        <w:t>, о качестве и количестве поставки.</w:t>
      </w:r>
    </w:p>
    <w:p w:rsidR="00B52A87" w:rsidRDefault="00B52A87" w:rsidP="00B52A87">
      <w:pPr>
        <w:widowControl w:val="0"/>
        <w:autoSpaceDE w:val="0"/>
        <w:autoSpaceDN w:val="0"/>
        <w:adjustRightInd w:val="0"/>
        <w:ind w:firstLine="425"/>
        <w:jc w:val="both"/>
      </w:pPr>
      <w:r>
        <w:t xml:space="preserve">4.6. При исполнении </w:t>
      </w:r>
      <w:proofErr w:type="gramStart"/>
      <w:r>
        <w:t>Договора  по</w:t>
      </w:r>
      <w:proofErr w:type="gramEnd"/>
      <w:r>
        <w:t xml:space="preserve">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качествами и соответствующими техническими и функциональными характеристиками товара, указанными в Договоре. В этом случае соответствующие изменения должны быть внесены Заказчиком в реестр договоров, заключенных заказчиками.</w:t>
      </w:r>
    </w:p>
    <w:p w:rsidR="00B52A87" w:rsidRDefault="00B52A87" w:rsidP="00B52A87">
      <w:pPr>
        <w:shd w:val="clear" w:color="auto" w:fill="FFFFFF"/>
        <w:tabs>
          <w:tab w:val="left" w:pos="426"/>
        </w:tabs>
        <w:ind w:firstLine="425"/>
        <w:jc w:val="both"/>
        <w:rPr>
          <w:spacing w:val="2"/>
        </w:rPr>
      </w:pPr>
      <w:r>
        <w:t>4.7.</w:t>
      </w:r>
      <w:r>
        <w:rPr>
          <w:b/>
        </w:rPr>
        <w:t xml:space="preserve"> </w:t>
      </w:r>
      <w:r>
        <w:rPr>
          <w:spacing w:val="2"/>
        </w:rPr>
        <w:t>Все поставляемые товары должны быть упакованы надлежащим образом. Поставщик обязан передать Заказчику товар в таре и (или) упаковке, обеспечивающей сохранность товаров такого рода при обычных условиях хранения и транспортировки.</w:t>
      </w:r>
    </w:p>
    <w:p w:rsidR="00B52A87" w:rsidRDefault="00B52A87" w:rsidP="00B52A87">
      <w:pPr>
        <w:shd w:val="clear" w:color="auto" w:fill="FFFFFF"/>
        <w:tabs>
          <w:tab w:val="left" w:pos="426"/>
        </w:tabs>
        <w:ind w:firstLine="425"/>
        <w:jc w:val="both"/>
      </w:pPr>
      <w:r>
        <w:rPr>
          <w:spacing w:val="2"/>
        </w:rPr>
        <w:t>Упаковка товара должна исключать возможность механических повреждений поставляемого товара.</w:t>
      </w:r>
    </w:p>
    <w:p w:rsidR="00B52A87" w:rsidRDefault="00B52A87" w:rsidP="00B52A87">
      <w:pPr>
        <w:ind w:firstLine="709"/>
        <w:jc w:val="both"/>
      </w:pPr>
      <w:r>
        <w:t xml:space="preserve">4.8. </w:t>
      </w:r>
      <w:proofErr w:type="gramStart"/>
      <w:r>
        <w:t>Гарантия  качества</w:t>
      </w:r>
      <w:proofErr w:type="gramEnd"/>
      <w:r>
        <w:t xml:space="preserve">  на  поставляемый  товар - не менее 12 (двенадцати) месяцев со дня  поставки Товара, но не менее срока предоставления гарантии производителя.</w:t>
      </w:r>
    </w:p>
    <w:p w:rsidR="00B52A87" w:rsidRDefault="00B52A87" w:rsidP="00B52A87">
      <w:pPr>
        <w:autoSpaceDE w:val="0"/>
        <w:autoSpaceDN w:val="0"/>
        <w:adjustRightInd w:val="0"/>
        <w:ind w:firstLine="425"/>
        <w:jc w:val="both"/>
      </w:pPr>
      <w:r>
        <w:t>Устранение недостатков, дефектов, в течение гарантийного срока осуществляется за счет средств Поставщика.</w:t>
      </w:r>
    </w:p>
    <w:p w:rsidR="00B52A87" w:rsidRDefault="00B52A87" w:rsidP="00B52A87">
      <w:pPr>
        <w:widowControl w:val="0"/>
        <w:tabs>
          <w:tab w:val="left" w:pos="426"/>
        </w:tabs>
        <w:autoSpaceDE w:val="0"/>
        <w:autoSpaceDN w:val="0"/>
        <w:adjustRightInd w:val="0"/>
        <w:ind w:firstLine="425"/>
        <w:jc w:val="both"/>
      </w:pPr>
      <w:r>
        <w:rPr>
          <w:bCs/>
          <w:iCs/>
        </w:rPr>
        <w:t>З</w:t>
      </w:r>
      <w:r>
        <w:t>аказчик извещает Поставщика об обнаружении в поставленном товаре дефектов путем передачи письменного извещения по электронной почте или посредством факсимильной связи.</w:t>
      </w:r>
    </w:p>
    <w:p w:rsidR="00B52A87" w:rsidRDefault="00B52A87" w:rsidP="00B52A87">
      <w:pPr>
        <w:jc w:val="center"/>
        <w:rPr>
          <w:b/>
          <w:sz w:val="16"/>
          <w:szCs w:val="16"/>
        </w:rPr>
      </w:pPr>
    </w:p>
    <w:p w:rsidR="00B52A87" w:rsidRDefault="00B52A87" w:rsidP="00B52A87">
      <w:pPr>
        <w:jc w:val="center"/>
        <w:rPr>
          <w:b/>
        </w:rPr>
      </w:pPr>
      <w:r>
        <w:rPr>
          <w:b/>
        </w:rPr>
        <w:t>5. ПОРЯДОК И СРОКИ ПОСТАВКИ ТОВАРА, ОСУЩЕСТВЛЕНИЯ</w:t>
      </w:r>
    </w:p>
    <w:p w:rsidR="00B52A87" w:rsidRDefault="00B52A87" w:rsidP="00B52A87">
      <w:pPr>
        <w:jc w:val="center"/>
        <w:rPr>
          <w:b/>
          <w:caps/>
        </w:rPr>
      </w:pPr>
      <w:r>
        <w:rPr>
          <w:b/>
        </w:rPr>
        <w:t>ЗАКАЗЧИКОМ</w:t>
      </w:r>
      <w:r>
        <w:t xml:space="preserve"> </w:t>
      </w:r>
      <w:r>
        <w:rPr>
          <w:b/>
        </w:rPr>
        <w:t xml:space="preserve">ПРИЕМКИ </w:t>
      </w:r>
      <w:r>
        <w:rPr>
          <w:b/>
          <w:caps/>
        </w:rPr>
        <w:t>ТОВАРА</w:t>
      </w:r>
    </w:p>
    <w:p w:rsidR="00B52A87" w:rsidRDefault="00B52A87" w:rsidP="00B52A87">
      <w:pPr>
        <w:widowControl w:val="0"/>
        <w:autoSpaceDE w:val="0"/>
        <w:autoSpaceDN w:val="0"/>
        <w:adjustRightInd w:val="0"/>
        <w:ind w:firstLine="456"/>
        <w:jc w:val="both"/>
        <w:rPr>
          <w:sz w:val="16"/>
          <w:szCs w:val="16"/>
        </w:rPr>
      </w:pPr>
    </w:p>
    <w:p w:rsidR="00B52A87" w:rsidRDefault="00B52A87" w:rsidP="00563B0B">
      <w:pPr>
        <w:widowControl w:val="0"/>
        <w:autoSpaceDE w:val="0"/>
        <w:autoSpaceDN w:val="0"/>
        <w:adjustRightInd w:val="0"/>
        <w:jc w:val="both"/>
        <w:rPr>
          <w:lang w:val="x-none" w:eastAsia="x-none"/>
        </w:rPr>
      </w:pPr>
      <w:r>
        <w:rPr>
          <w:lang w:eastAsia="x-none"/>
        </w:rPr>
        <w:lastRenderedPageBreak/>
        <w:tab/>
      </w:r>
      <w:r>
        <w:rPr>
          <w:lang w:val="x-none" w:eastAsia="x-none"/>
        </w:rPr>
        <w:t xml:space="preserve">5.1. Товар поставляется </w:t>
      </w:r>
      <w:r w:rsidR="00563B0B">
        <w:rPr>
          <w:lang w:eastAsia="x-none"/>
        </w:rPr>
        <w:t xml:space="preserve">единовременно </w:t>
      </w:r>
      <w:r w:rsidRPr="00F51B72">
        <w:rPr>
          <w:bCs/>
        </w:rPr>
        <w:t xml:space="preserve">в </w:t>
      </w:r>
      <w:r w:rsidR="002950CF">
        <w:rPr>
          <w:bCs/>
        </w:rPr>
        <w:t xml:space="preserve"> срок__________</w:t>
      </w:r>
      <w:r>
        <w:rPr>
          <w:bCs/>
          <w:lang w:val="x-none"/>
        </w:rPr>
        <w:t xml:space="preserve">. </w:t>
      </w:r>
    </w:p>
    <w:p w:rsidR="00B52A87" w:rsidRDefault="00B52A87" w:rsidP="00B52A87">
      <w:pPr>
        <w:ind w:firstLine="425"/>
        <w:jc w:val="both"/>
      </w:pPr>
      <w:r>
        <w:t>5.2. Проверка поставленного Поставщиком товара, в части соответствия его условиям Договора, осуществляется путем проведения экспертизы.</w:t>
      </w:r>
    </w:p>
    <w:p w:rsidR="00B52A87" w:rsidRDefault="00B52A87" w:rsidP="00B52A87">
      <w:pPr>
        <w:ind w:firstLine="425"/>
        <w:jc w:val="both"/>
      </w:pPr>
      <w:r>
        <w:t>Экспертиза может проводиться Заказчиком своими силами или к ее проведению могут привлекаться эксперты, экспертные организации.</w:t>
      </w:r>
    </w:p>
    <w:p w:rsidR="00B52A87" w:rsidRDefault="00B52A87" w:rsidP="00B52A87">
      <w:pPr>
        <w:tabs>
          <w:tab w:val="num" w:pos="0"/>
          <w:tab w:val="left" w:pos="720"/>
        </w:tabs>
        <w:autoSpaceDE w:val="0"/>
        <w:autoSpaceDN w:val="0"/>
        <w:adjustRightInd w:val="0"/>
        <w:ind w:firstLine="425"/>
        <w:jc w:val="both"/>
        <w:rPr>
          <w:lang w:val="x-none" w:eastAsia="x-none"/>
        </w:rPr>
      </w:pPr>
      <w:r>
        <w:rPr>
          <w:lang w:val="x-none" w:eastAsia="x-none"/>
        </w:rPr>
        <w:t>5.</w:t>
      </w:r>
      <w:r>
        <w:rPr>
          <w:lang w:eastAsia="x-none"/>
        </w:rPr>
        <w:t>3</w:t>
      </w:r>
      <w:r>
        <w:rPr>
          <w:lang w:val="x-none" w:eastAsia="x-none"/>
        </w:rPr>
        <w:t>. При осуществлении Заказчиком приемки поставляемых товаров, Заказчик проверяет их на соответствие требованиям, установленным в Договоре. Выявленные отступления от условий Договора фиксируются рекламационным актом.</w:t>
      </w:r>
    </w:p>
    <w:p w:rsidR="00B52A87" w:rsidRDefault="00B52A87" w:rsidP="00B52A87">
      <w:pPr>
        <w:shd w:val="clear" w:color="auto" w:fill="FFFFFF"/>
        <w:ind w:firstLine="425"/>
        <w:jc w:val="both"/>
        <w:rPr>
          <w:spacing w:val="-1"/>
        </w:rPr>
      </w:pPr>
      <w:r>
        <w:t>5.4. Некачественный товар, признанный таковым в момент приемки товара Заказчиком, должен быть заменен Поставщиком на такой же товар в течение срока, установленного Заказчиком, с момента подписания рекламационного акта о поставке некачественного товара, подписанного Сторонами.</w:t>
      </w:r>
      <w:r>
        <w:rPr>
          <w:spacing w:val="-1"/>
        </w:rPr>
        <w:t xml:space="preserve"> В случае отказа Поставщика от подписи в рекламационном акте делается соответствующая отметка.</w:t>
      </w:r>
    </w:p>
    <w:p w:rsidR="00B52A87" w:rsidRDefault="00B52A87" w:rsidP="00B52A87">
      <w:pPr>
        <w:shd w:val="clear" w:color="auto" w:fill="FFFFFF"/>
        <w:ind w:firstLine="425"/>
        <w:jc w:val="both"/>
      </w:pPr>
      <w:r>
        <w:rPr>
          <w:spacing w:val="-1"/>
        </w:rPr>
        <w:t xml:space="preserve">Доставка </w:t>
      </w:r>
      <w:r>
        <w:t>товара и его ответственное хранение осуществляются за счет средств Поставщика.</w:t>
      </w:r>
    </w:p>
    <w:p w:rsidR="00B52A87" w:rsidRDefault="00B52A87" w:rsidP="00B52A87">
      <w:pPr>
        <w:shd w:val="clear" w:color="auto" w:fill="FFFFFF"/>
        <w:ind w:firstLine="425"/>
        <w:jc w:val="both"/>
        <w:rPr>
          <w:i/>
        </w:rPr>
      </w:pPr>
      <w:r>
        <w:t>5.5. Товар считается поставленным после подписания Сторонами товарной накладной.</w:t>
      </w:r>
    </w:p>
    <w:p w:rsidR="00B52A87" w:rsidRDefault="00B52A87" w:rsidP="00B52A87">
      <w:pPr>
        <w:ind w:firstLine="425"/>
        <w:jc w:val="both"/>
      </w:pPr>
      <w:r>
        <w:t xml:space="preserve">5.6. Приемка товара, а также оформление ее результатов осуществляется в срок не более 3 рабочих дней с момента доставки и разгрузки товара Заказчику, а в случае назначения экспертизы с привлечением экспертной организации, срок приемки товара продлевается на время необходимое (затраченное) для проведения независимой экспертизы. </w:t>
      </w:r>
    </w:p>
    <w:p w:rsidR="00B52A87" w:rsidRDefault="00B52A87" w:rsidP="00B52A87">
      <w:pPr>
        <w:ind w:firstLine="425"/>
        <w:jc w:val="both"/>
      </w:pPr>
      <w:r>
        <w:t xml:space="preserve">При получении экспертного заключения, подтверждающего факт поставки товара не надлежащего качества, расходы, связанные с возвратом и/или заменой товара, а </w:t>
      </w:r>
      <w:proofErr w:type="gramStart"/>
      <w:r>
        <w:t>так же</w:t>
      </w:r>
      <w:proofErr w:type="gramEnd"/>
      <w:r>
        <w:t xml:space="preserve"> стоимость использованного при проведении экспертизы товара (товара потерявшего свои потребительские свойства в связи с его разборкой, проведением исследований и иных работ связанных с проведением экспертизы), при наличии такого товара, осуществляется за счет средств Поставщика.</w:t>
      </w:r>
    </w:p>
    <w:p w:rsidR="00B52A87" w:rsidRDefault="00B52A87" w:rsidP="00B52A87">
      <w:pPr>
        <w:ind w:firstLine="425"/>
        <w:jc w:val="both"/>
      </w:pPr>
      <w:r>
        <w:t>5.7. По завершении приемки товара, Заказчик, при наличии зафиксированных фактов неисполнения и/или ненадлежащего исполнения Поставщиком обязательств по Договору, вправе направить Поставщику уведомление с расчетом неустойки, для проведения зачета встречного однородного требования, в соответствии со ст. 410 ГК РФ.</w:t>
      </w:r>
    </w:p>
    <w:p w:rsidR="00B52A87" w:rsidRDefault="00B52A87" w:rsidP="00B52A87">
      <w:pPr>
        <w:ind w:firstLine="425"/>
        <w:jc w:val="both"/>
      </w:pPr>
      <w:r>
        <w:t xml:space="preserve">5.8. Погрузо-разгрузочные работы производятся силами и средствами Поставщика. </w:t>
      </w:r>
    </w:p>
    <w:p w:rsidR="00B52A87" w:rsidRDefault="00B52A87" w:rsidP="00B52A87">
      <w:pPr>
        <w:widowControl w:val="0"/>
        <w:autoSpaceDE w:val="0"/>
        <w:autoSpaceDN w:val="0"/>
        <w:adjustRightInd w:val="0"/>
        <w:ind w:firstLine="456"/>
        <w:jc w:val="center"/>
        <w:rPr>
          <w:b/>
          <w:caps/>
          <w:sz w:val="16"/>
          <w:szCs w:val="16"/>
        </w:rPr>
      </w:pPr>
    </w:p>
    <w:p w:rsidR="00B52A87" w:rsidRDefault="00B52A87" w:rsidP="00B52A87">
      <w:pPr>
        <w:widowControl w:val="0"/>
        <w:autoSpaceDE w:val="0"/>
        <w:autoSpaceDN w:val="0"/>
        <w:adjustRightInd w:val="0"/>
        <w:ind w:firstLine="456"/>
        <w:jc w:val="center"/>
        <w:rPr>
          <w:b/>
          <w:caps/>
        </w:rPr>
      </w:pPr>
      <w:r>
        <w:rPr>
          <w:b/>
          <w:caps/>
        </w:rPr>
        <w:t>6. Ответственность Сторон</w:t>
      </w:r>
    </w:p>
    <w:p w:rsidR="00B52A87" w:rsidRDefault="00B52A87" w:rsidP="00B52A87">
      <w:pPr>
        <w:widowControl w:val="0"/>
        <w:autoSpaceDE w:val="0"/>
        <w:autoSpaceDN w:val="0"/>
        <w:adjustRightInd w:val="0"/>
        <w:rPr>
          <w:b/>
          <w:caps/>
          <w:sz w:val="16"/>
          <w:szCs w:val="16"/>
        </w:rPr>
      </w:pPr>
    </w:p>
    <w:p w:rsidR="00B52A87" w:rsidRDefault="00B52A87" w:rsidP="00B52A87">
      <w:pPr>
        <w:ind w:firstLine="425"/>
        <w:jc w:val="both"/>
      </w:pPr>
      <w:r>
        <w:t xml:space="preserve">6.1.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52A87" w:rsidRDefault="00B52A87" w:rsidP="00B52A87">
      <w:pPr>
        <w:ind w:firstLine="425"/>
        <w:jc w:val="both"/>
      </w:pPr>
      <w:r>
        <w:t xml:space="preserve">6.2. 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B52A87" w:rsidRDefault="00B52A87" w:rsidP="00B52A87">
      <w:pPr>
        <w:autoSpaceDE w:val="0"/>
        <w:autoSpaceDN w:val="0"/>
        <w:adjustRightInd w:val="0"/>
        <w:ind w:firstLine="540"/>
        <w:jc w:val="both"/>
        <w:rPr>
          <w:rFonts w:eastAsia="Calibri"/>
        </w:rPr>
      </w:pPr>
      <w:r>
        <w:t xml:space="preserve">6.3.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Pr>
          <w:rFonts w:eastAsia="Calibri"/>
        </w:rPr>
        <w:t>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B52A87" w:rsidRDefault="00B52A87" w:rsidP="00B52A87">
      <w:pPr>
        <w:ind w:firstLine="425"/>
        <w:jc w:val="both"/>
      </w:pPr>
      <w:r>
        <w:t xml:space="preserve">6.4. В случае неисполнения Поставщиком обязательств, предусмотренных п.2.1.6;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указанной в п. 3.1. Договора. Пеня подлежит начислению за каждый день просрочки исполнения такого обязательства до предоставления Поставщиком указанной в п. 2.1.6 Договора информации Заказчику. </w:t>
      </w:r>
    </w:p>
    <w:p w:rsidR="00B52A87" w:rsidRDefault="00B52A87" w:rsidP="00B52A87">
      <w:pPr>
        <w:ind w:firstLine="425"/>
        <w:jc w:val="both"/>
      </w:pPr>
      <w:r>
        <w:lastRenderedPageBreak/>
        <w:t xml:space="preserve">6.5.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 </w:t>
      </w:r>
    </w:p>
    <w:p w:rsidR="00B52A87" w:rsidRDefault="00B52A87" w:rsidP="00B52A87">
      <w:pPr>
        <w:ind w:firstLine="425"/>
        <w:jc w:val="both"/>
      </w:pPr>
      <w:r>
        <w:t xml:space="preserve">6.6.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 </w:t>
      </w:r>
    </w:p>
    <w:p w:rsidR="00B52A87" w:rsidRDefault="00B52A87" w:rsidP="00B52A87">
      <w:pPr>
        <w:ind w:firstLine="425"/>
        <w:jc w:val="both"/>
      </w:pPr>
      <w:r>
        <w:t xml:space="preserve">6.7.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10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w:t>
      </w:r>
    </w:p>
    <w:p w:rsidR="00B52A87" w:rsidRDefault="00B52A87" w:rsidP="00B52A87">
      <w:pPr>
        <w:ind w:firstLine="425"/>
        <w:jc w:val="both"/>
      </w:pPr>
      <w:r>
        <w:t xml:space="preserve">6.8. В случае просрочки исполнения Заказчиком (Получателем) обязательств, предусмотренных Договором, а также в иных случаях ненадлежащего исполнения Заказчиком (Получателем)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52A87" w:rsidRDefault="00B52A87" w:rsidP="00B52A87">
      <w:pPr>
        <w:ind w:firstLine="425"/>
        <w:jc w:val="both"/>
      </w:pPr>
      <w:r>
        <w:t xml:space="preserve">6.9.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52A87" w:rsidRDefault="00B52A87" w:rsidP="00B52A87">
      <w:pPr>
        <w:ind w:firstLine="425"/>
        <w:jc w:val="both"/>
      </w:pPr>
      <w:r>
        <w:t>6.10.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B52A87" w:rsidRDefault="00B52A87" w:rsidP="00B52A87">
      <w:pPr>
        <w:ind w:firstLine="425"/>
        <w:jc w:val="both"/>
      </w:pPr>
      <w:r>
        <w:t>6.11. Сторона освобождается от уплаты неустойки (пени, штрафа) если докажет, что просрочка исполнения указанного обязательства произошла вследствие непреодолимой силы или по вине другой Стороны.</w:t>
      </w:r>
    </w:p>
    <w:p w:rsidR="00B52A87" w:rsidRDefault="00B52A87" w:rsidP="00B52A87">
      <w:pPr>
        <w:tabs>
          <w:tab w:val="left" w:pos="426"/>
          <w:tab w:val="num" w:pos="540"/>
        </w:tabs>
        <w:ind w:firstLine="456"/>
        <w:jc w:val="center"/>
        <w:rPr>
          <w:b/>
          <w:sz w:val="16"/>
          <w:szCs w:val="16"/>
        </w:rPr>
      </w:pPr>
    </w:p>
    <w:p w:rsidR="00B52A87" w:rsidRDefault="00B52A87" w:rsidP="00B52A87">
      <w:pPr>
        <w:tabs>
          <w:tab w:val="left" w:pos="426"/>
          <w:tab w:val="num" w:pos="540"/>
        </w:tabs>
        <w:ind w:firstLine="456"/>
        <w:jc w:val="center"/>
        <w:rPr>
          <w:b/>
        </w:rPr>
      </w:pPr>
      <w:r>
        <w:rPr>
          <w:b/>
        </w:rPr>
        <w:t>7. ПОРЯДОК РАССМОТРЕНИЯ СПОРОВ</w:t>
      </w:r>
    </w:p>
    <w:p w:rsidR="00B52A87" w:rsidRDefault="00B52A87" w:rsidP="00B52A87">
      <w:pPr>
        <w:tabs>
          <w:tab w:val="num" w:pos="-27"/>
          <w:tab w:val="left" w:pos="426"/>
          <w:tab w:val="num" w:pos="540"/>
          <w:tab w:val="left" w:pos="720"/>
          <w:tab w:val="left" w:pos="900"/>
        </w:tabs>
        <w:jc w:val="both"/>
        <w:rPr>
          <w:sz w:val="16"/>
          <w:szCs w:val="16"/>
        </w:rPr>
      </w:pPr>
    </w:p>
    <w:p w:rsidR="00B52A87" w:rsidRDefault="00B52A87" w:rsidP="00B52A87">
      <w:pPr>
        <w:tabs>
          <w:tab w:val="num" w:pos="-27"/>
          <w:tab w:val="left" w:pos="426"/>
          <w:tab w:val="num" w:pos="540"/>
          <w:tab w:val="left" w:pos="720"/>
          <w:tab w:val="left" w:pos="900"/>
        </w:tabs>
        <w:ind w:firstLine="425"/>
        <w:jc w:val="both"/>
      </w:pPr>
      <w:r>
        <w:t xml:space="preserve">7.1. </w:t>
      </w:r>
      <w:r>
        <w:rPr>
          <w:spacing w:val="-1"/>
        </w:rPr>
        <w:t xml:space="preserve">Стороны принимают все меры к тому, чтобы любые спорные вопросы, разногласия либо </w:t>
      </w:r>
      <w:r>
        <w:t xml:space="preserve">претензии, касающиеся исполнения Договора, были урегулированы путем </w:t>
      </w:r>
      <w:r>
        <w:rPr>
          <w:spacing w:val="-4"/>
        </w:rPr>
        <w:t>переговоров.</w:t>
      </w:r>
    </w:p>
    <w:p w:rsidR="00B52A87" w:rsidRDefault="00B52A87" w:rsidP="00B52A87">
      <w:pPr>
        <w:tabs>
          <w:tab w:val="left" w:pos="426"/>
          <w:tab w:val="num" w:pos="540"/>
        </w:tabs>
        <w:ind w:firstLine="425"/>
        <w:jc w:val="both"/>
        <w:rPr>
          <w:spacing w:val="-1"/>
        </w:rPr>
      </w:pPr>
      <w:r>
        <w:t xml:space="preserve">7.2. </w:t>
      </w:r>
      <w:r>
        <w:rPr>
          <w:spacing w:val="4"/>
        </w:rPr>
        <w:t xml:space="preserve">В случае невозможности разрешения разногласий путем переговоров они подлежат </w:t>
      </w:r>
      <w:r>
        <w:rPr>
          <w:spacing w:val="-1"/>
        </w:rPr>
        <w:t xml:space="preserve">рассмотрению в Арбитражном суде </w:t>
      </w:r>
      <w:proofErr w:type="gramStart"/>
      <w:r>
        <w:rPr>
          <w:spacing w:val="-1"/>
        </w:rPr>
        <w:t>Вологодской  области</w:t>
      </w:r>
      <w:proofErr w:type="gramEnd"/>
      <w:r>
        <w:rPr>
          <w:spacing w:val="-1"/>
        </w:rPr>
        <w:t>.</w:t>
      </w:r>
    </w:p>
    <w:p w:rsidR="00B52A87" w:rsidRDefault="00B52A87" w:rsidP="00B52A87">
      <w:pPr>
        <w:tabs>
          <w:tab w:val="left" w:pos="426"/>
          <w:tab w:val="num" w:pos="540"/>
        </w:tabs>
        <w:jc w:val="both"/>
        <w:rPr>
          <w:sz w:val="16"/>
          <w:szCs w:val="16"/>
        </w:rPr>
      </w:pPr>
    </w:p>
    <w:p w:rsidR="00B52A87" w:rsidRDefault="00B52A87" w:rsidP="00B52A87">
      <w:pPr>
        <w:keepNext/>
        <w:jc w:val="center"/>
        <w:outlineLvl w:val="2"/>
        <w:rPr>
          <w:b/>
        </w:rPr>
      </w:pPr>
      <w:r>
        <w:rPr>
          <w:b/>
        </w:rPr>
        <w:t>8. ОБСТОЯТЕЛЬСТВА НЕПРЕОДОЛИМОЙ СИЛЫ</w:t>
      </w:r>
    </w:p>
    <w:p w:rsidR="00B52A87" w:rsidRDefault="00B52A87" w:rsidP="00B52A87">
      <w:pPr>
        <w:rPr>
          <w:sz w:val="16"/>
          <w:szCs w:val="16"/>
        </w:rPr>
      </w:pPr>
    </w:p>
    <w:p w:rsidR="00B52A87" w:rsidRDefault="00B52A87" w:rsidP="00B52A87">
      <w:pPr>
        <w:tabs>
          <w:tab w:val="left" w:pos="426"/>
        </w:tabs>
        <w:ind w:firstLine="425"/>
        <w:jc w:val="both"/>
        <w:rPr>
          <w:spacing w:val="-1"/>
        </w:rPr>
      </w:pPr>
      <w:r>
        <w:rPr>
          <w:spacing w:val="-1"/>
        </w:rP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изменений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52A87" w:rsidRDefault="00B52A87" w:rsidP="00B52A87">
      <w:pPr>
        <w:tabs>
          <w:tab w:val="left" w:pos="426"/>
        </w:tabs>
        <w:ind w:firstLine="425"/>
        <w:jc w:val="both"/>
        <w:rPr>
          <w:spacing w:val="-1"/>
        </w:rPr>
      </w:pPr>
      <w:r>
        <w:rPr>
          <w:spacing w:val="-1"/>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B52A87" w:rsidRDefault="00B52A87" w:rsidP="00B52A87">
      <w:pPr>
        <w:tabs>
          <w:tab w:val="left" w:pos="426"/>
        </w:tabs>
        <w:ind w:firstLine="425"/>
        <w:jc w:val="both"/>
        <w:rPr>
          <w:spacing w:val="-1"/>
        </w:rPr>
      </w:pPr>
      <w:r>
        <w:rPr>
          <w:spacing w:val="-1"/>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w:t>
      </w:r>
    </w:p>
    <w:p w:rsidR="00B52A87" w:rsidRDefault="00B52A87" w:rsidP="00B52A87">
      <w:pPr>
        <w:tabs>
          <w:tab w:val="left" w:pos="426"/>
        </w:tabs>
        <w:ind w:firstLine="425"/>
        <w:jc w:val="both"/>
        <w:rPr>
          <w:spacing w:val="-1"/>
        </w:rPr>
      </w:pPr>
      <w:r>
        <w:rPr>
          <w:spacing w:val="-1"/>
        </w:rPr>
        <w:t xml:space="preserve">8.4. Если обстоятельства, указанные в п. 8.1 Договора, будут длиться более двух календарных месяцев с даты соответствующего уведомления, каждая из Сторон вправе </w:t>
      </w:r>
      <w:r>
        <w:rPr>
          <w:spacing w:val="-1"/>
        </w:rPr>
        <w:lastRenderedPageBreak/>
        <w:t>расторгнуть Договор без требования возмещения убытков, понесенных в связи с наступлением таких обстоятельств.</w:t>
      </w:r>
    </w:p>
    <w:p w:rsidR="00B52A87" w:rsidRDefault="00B52A87" w:rsidP="00B52A87">
      <w:pPr>
        <w:tabs>
          <w:tab w:val="left" w:pos="426"/>
          <w:tab w:val="num" w:pos="540"/>
        </w:tabs>
        <w:ind w:firstLine="709"/>
        <w:jc w:val="center"/>
        <w:rPr>
          <w:b/>
          <w:sz w:val="16"/>
          <w:szCs w:val="16"/>
        </w:rPr>
      </w:pPr>
    </w:p>
    <w:p w:rsidR="00B52A87" w:rsidRDefault="00B52A87" w:rsidP="00B52A87">
      <w:pPr>
        <w:tabs>
          <w:tab w:val="left" w:pos="426"/>
          <w:tab w:val="num" w:pos="540"/>
        </w:tabs>
        <w:ind w:firstLine="709"/>
        <w:jc w:val="center"/>
        <w:rPr>
          <w:b/>
        </w:rPr>
      </w:pPr>
      <w:r>
        <w:rPr>
          <w:b/>
        </w:rPr>
        <w:t>9. ПОРЯДОК ИЗМЕНЕНИЯ И РАСТОРЖЕНИЯ ДОГОВОРА</w:t>
      </w:r>
    </w:p>
    <w:p w:rsidR="00B52A87" w:rsidRDefault="00B52A87" w:rsidP="00B52A87">
      <w:pPr>
        <w:ind w:firstLine="709"/>
        <w:jc w:val="both"/>
        <w:rPr>
          <w:sz w:val="16"/>
          <w:szCs w:val="16"/>
        </w:rPr>
      </w:pPr>
    </w:p>
    <w:p w:rsidR="00B52A87" w:rsidRDefault="00B52A87" w:rsidP="00B52A87">
      <w:pPr>
        <w:ind w:firstLine="425"/>
        <w:jc w:val="both"/>
        <w:outlineLvl w:val="1"/>
      </w:pPr>
      <w:r>
        <w:t>9.1. В случае расторжения Договора возмещение расходов, понесенных Сторонами в пределах фактически исполненных обязательств осуществляется в соответствии с требованиями действующего законодательства РФ и условиями Договора.</w:t>
      </w:r>
    </w:p>
    <w:p w:rsidR="00B52A87" w:rsidRDefault="00B52A87" w:rsidP="00B52A87">
      <w:pPr>
        <w:ind w:firstLine="425"/>
        <w:jc w:val="both"/>
        <w:outlineLvl w:val="1"/>
      </w:pPr>
      <w:r>
        <w:t>9.2. Договор расторгается на основании:</w:t>
      </w:r>
    </w:p>
    <w:p w:rsidR="00B52A87" w:rsidRDefault="00B52A87" w:rsidP="00B52A87">
      <w:pPr>
        <w:ind w:firstLine="425"/>
        <w:jc w:val="both"/>
        <w:outlineLvl w:val="1"/>
      </w:pPr>
      <w:r>
        <w:t>- письменного соглашения Сторон;</w:t>
      </w:r>
    </w:p>
    <w:p w:rsidR="00B52A87" w:rsidRDefault="00B52A87" w:rsidP="00B52A87">
      <w:pPr>
        <w:ind w:firstLine="425"/>
        <w:jc w:val="both"/>
        <w:outlineLvl w:val="1"/>
      </w:pPr>
      <w:r>
        <w:t>- вынесенного в установленном порядке решения судебного органа;</w:t>
      </w:r>
    </w:p>
    <w:p w:rsidR="00B52A87" w:rsidRDefault="00B52A87" w:rsidP="00B52A87">
      <w:pPr>
        <w:ind w:firstLine="425"/>
        <w:jc w:val="both"/>
        <w:outlineLvl w:val="1"/>
      </w:pPr>
      <w:r>
        <w:t>- одностороннего отказа Стороны от исполнения Договора;</w:t>
      </w:r>
    </w:p>
    <w:p w:rsidR="00B52A87" w:rsidRDefault="00B52A87" w:rsidP="00B52A87">
      <w:pPr>
        <w:ind w:firstLine="425"/>
        <w:jc w:val="both"/>
        <w:outlineLvl w:val="1"/>
      </w:pPr>
      <w:r>
        <w:t xml:space="preserve">- </w:t>
      </w:r>
      <w:r>
        <w:rPr>
          <w:spacing w:val="-4"/>
        </w:rPr>
        <w:t>в</w:t>
      </w:r>
      <w:r>
        <w:rPr>
          <w:spacing w:val="-4"/>
          <w:sz w:val="20"/>
          <w:szCs w:val="20"/>
        </w:rPr>
        <w:t xml:space="preserve"> </w:t>
      </w:r>
      <w:r>
        <w:rPr>
          <w:spacing w:val="-4"/>
        </w:rPr>
        <w:t>иных</w:t>
      </w:r>
      <w:r>
        <w:rPr>
          <w:spacing w:val="-4"/>
          <w:sz w:val="20"/>
          <w:szCs w:val="20"/>
        </w:rPr>
        <w:t xml:space="preserve"> </w:t>
      </w:r>
      <w:r>
        <w:rPr>
          <w:spacing w:val="-4"/>
        </w:rPr>
        <w:t>случаях</w:t>
      </w:r>
      <w:r>
        <w:rPr>
          <w:spacing w:val="-4"/>
          <w:sz w:val="20"/>
          <w:szCs w:val="20"/>
        </w:rPr>
        <w:t xml:space="preserve">, </w:t>
      </w:r>
      <w:r>
        <w:rPr>
          <w:spacing w:val="-4"/>
        </w:rPr>
        <w:t>предусмотренных</w:t>
      </w:r>
      <w:r>
        <w:rPr>
          <w:spacing w:val="-4"/>
          <w:sz w:val="20"/>
          <w:szCs w:val="20"/>
        </w:rPr>
        <w:t xml:space="preserve"> </w:t>
      </w:r>
      <w:r>
        <w:rPr>
          <w:spacing w:val="-4"/>
        </w:rPr>
        <w:t>Договором</w:t>
      </w:r>
      <w:r>
        <w:rPr>
          <w:spacing w:val="-4"/>
          <w:sz w:val="20"/>
          <w:szCs w:val="20"/>
        </w:rPr>
        <w:t xml:space="preserve"> </w:t>
      </w:r>
      <w:r>
        <w:rPr>
          <w:spacing w:val="-4"/>
        </w:rPr>
        <w:t>и</w:t>
      </w:r>
      <w:r>
        <w:rPr>
          <w:spacing w:val="-4"/>
          <w:sz w:val="20"/>
          <w:szCs w:val="20"/>
        </w:rPr>
        <w:t xml:space="preserve"> </w:t>
      </w:r>
      <w:r>
        <w:rPr>
          <w:spacing w:val="-4"/>
        </w:rPr>
        <w:t>действующим</w:t>
      </w:r>
      <w:r>
        <w:rPr>
          <w:spacing w:val="-4"/>
          <w:sz w:val="20"/>
          <w:szCs w:val="20"/>
        </w:rPr>
        <w:t xml:space="preserve"> </w:t>
      </w:r>
      <w:r>
        <w:rPr>
          <w:spacing w:val="-4"/>
        </w:rPr>
        <w:t>законодательством</w:t>
      </w:r>
      <w:r>
        <w:rPr>
          <w:spacing w:val="-4"/>
          <w:sz w:val="20"/>
          <w:szCs w:val="20"/>
        </w:rPr>
        <w:t xml:space="preserve"> </w:t>
      </w:r>
      <w:r>
        <w:rPr>
          <w:spacing w:val="-4"/>
        </w:rPr>
        <w:t>РФ</w:t>
      </w:r>
      <w:r>
        <w:rPr>
          <w:spacing w:val="-1"/>
        </w:rPr>
        <w:t>.</w:t>
      </w:r>
    </w:p>
    <w:p w:rsidR="00B52A87" w:rsidRDefault="00B52A87" w:rsidP="00B52A87">
      <w:pPr>
        <w:tabs>
          <w:tab w:val="left" w:pos="709"/>
        </w:tabs>
        <w:ind w:firstLine="425"/>
        <w:jc w:val="both"/>
        <w:outlineLvl w:val="1"/>
      </w:pPr>
      <w:r>
        <w:t>9.3. Заказчик вправе в одностороннем порядке отказаться от исполнения Договора в соответствии с пунктом 2 статьи 407 ГК РФ, статьей 450.1 ГК РФ и статьей 523 ГК РФ и потребовать возмещения фактически понесенного ущерба в случае следующих существенных нарушений Поставщиком условий Договора:</w:t>
      </w:r>
    </w:p>
    <w:p w:rsidR="00B52A87" w:rsidRDefault="00B52A87" w:rsidP="00B52A87">
      <w:pPr>
        <w:ind w:firstLine="425"/>
        <w:jc w:val="both"/>
        <w:outlineLvl w:val="1"/>
      </w:pPr>
      <w:r>
        <w:t>- в случае неоднократного, то есть два и более раз, нарушения сроков поставки товаров;</w:t>
      </w:r>
    </w:p>
    <w:p w:rsidR="00B52A87" w:rsidRDefault="00B52A87" w:rsidP="00B52A87">
      <w:pPr>
        <w:ind w:firstLine="425"/>
        <w:jc w:val="both"/>
        <w:outlineLvl w:val="1"/>
      </w:pPr>
      <w:r>
        <w:t xml:space="preserve">- в случае поставки товаров ненадлежащего качества с недостатками, которые не могут быть устранены в приемлемый для Заказчика срок; </w:t>
      </w:r>
    </w:p>
    <w:p w:rsidR="00B52A87" w:rsidRDefault="00B52A87" w:rsidP="00B52A87">
      <w:pPr>
        <w:ind w:firstLine="425"/>
        <w:jc w:val="both"/>
      </w:pPr>
      <w:r>
        <w:t>- в случае нарушения условий Договора по качеству товара, изложенных в разделе 4 Договора;</w:t>
      </w:r>
    </w:p>
    <w:p w:rsidR="00B52A87" w:rsidRDefault="00B52A87" w:rsidP="00B52A87">
      <w:pPr>
        <w:ind w:firstLine="425"/>
        <w:jc w:val="both"/>
      </w:pPr>
      <w:r>
        <w:t>- в случае установления факта проведения ликвидации Поставщика или проведения в отношении него процедуры банкротства;</w:t>
      </w:r>
    </w:p>
    <w:p w:rsidR="00B52A87" w:rsidRDefault="00B52A87" w:rsidP="00B52A87">
      <w:pPr>
        <w:ind w:firstLine="425"/>
        <w:jc w:val="both"/>
      </w:pPr>
      <w:r>
        <w:t>- в случае если у Поставщика имеется задолженность по начисленным налогам и</w:t>
      </w:r>
      <w:r>
        <w:br/>
      </w:r>
      <w:proofErr w:type="gramStart"/>
      <w:r>
        <w:t>сборам</w:t>
      </w:r>
      <w:proofErr w:type="gramEnd"/>
      <w:r>
        <w:t xml:space="preserve"> и иным обязательным платежам в бюджеты любого уровня или государственные</w:t>
      </w:r>
      <w:r>
        <w:br/>
        <w:t>внебюджетные фонды за прошедший календарный год, размер которой превышает</w:t>
      </w:r>
      <w:r>
        <w:br/>
        <w:t>двадцать пять процентов балансовой стоимости активов Поставщика по данным</w:t>
      </w:r>
      <w:r>
        <w:br/>
        <w:t>бухгалтерской отчетности за последний завершенный отчетный период.</w:t>
      </w:r>
    </w:p>
    <w:p w:rsidR="00B52A87" w:rsidRDefault="00B52A87" w:rsidP="00B52A87">
      <w:pPr>
        <w:ind w:firstLine="425"/>
        <w:jc w:val="both"/>
      </w:pPr>
      <w:r>
        <w:t>9.4. Сторона, принявшая решение в одностороннем порядке отказаться от исполнения Договора, руководствуется требованиями законодательства.</w:t>
      </w:r>
    </w:p>
    <w:p w:rsidR="00B52A87" w:rsidRDefault="00B52A87" w:rsidP="00B52A87">
      <w:pPr>
        <w:autoSpaceDE w:val="0"/>
        <w:autoSpaceDN w:val="0"/>
        <w:adjustRightInd w:val="0"/>
        <w:ind w:firstLine="425"/>
        <w:jc w:val="both"/>
        <w:rPr>
          <w:i/>
          <w:iCs/>
        </w:rPr>
      </w:pPr>
      <w:r>
        <w:t xml:space="preserve">9.5. </w:t>
      </w:r>
      <w:r>
        <w:rPr>
          <w:spacing w:val="-1"/>
        </w:rPr>
        <w:t>В случае расторжения Договора по решению суда, в связи с существенными нарушениями Договора,</w:t>
      </w:r>
      <w:r>
        <w:rPr>
          <w:i/>
          <w:iCs/>
        </w:rPr>
        <w:t xml:space="preserve"> </w:t>
      </w:r>
      <w:r>
        <w:rPr>
          <w:iCs/>
        </w:rPr>
        <w:t>а также в связи с односторонним отказом Заказчика от исполнения Договора</w:t>
      </w:r>
      <w:r>
        <w:t xml:space="preserve"> в случае существенных нарушений Поставщиком условий Договора</w:t>
      </w:r>
      <w:r>
        <w:rPr>
          <w:iCs/>
        </w:rPr>
        <w:t xml:space="preserve">, </w:t>
      </w:r>
      <w:r>
        <w:rPr>
          <w:spacing w:val="-1"/>
        </w:rPr>
        <w:t xml:space="preserve">Заказчик в установленном порядке направляет сведения о Поставщике </w:t>
      </w:r>
      <w:r>
        <w:rPr>
          <w:iCs/>
          <w:spacing w:val="-1"/>
        </w:rPr>
        <w:t xml:space="preserve">в </w:t>
      </w:r>
      <w:r>
        <w:rPr>
          <w:bCs/>
          <w:iCs/>
          <w:spacing w:val="-1"/>
        </w:rPr>
        <w:t>Реестр недобросовестных поставщиков.</w:t>
      </w:r>
    </w:p>
    <w:p w:rsidR="00B52A87" w:rsidRDefault="00B52A87" w:rsidP="00B52A87">
      <w:pPr>
        <w:widowControl w:val="0"/>
        <w:autoSpaceDE w:val="0"/>
        <w:autoSpaceDN w:val="0"/>
        <w:adjustRightInd w:val="0"/>
        <w:ind w:firstLine="456"/>
        <w:jc w:val="center"/>
        <w:rPr>
          <w:b/>
          <w:caps/>
        </w:rPr>
      </w:pPr>
      <w:r>
        <w:rPr>
          <w:b/>
          <w:caps/>
        </w:rPr>
        <w:t>10. Срок ДОГОВОРА</w:t>
      </w:r>
    </w:p>
    <w:p w:rsidR="00B52A87" w:rsidRDefault="00B52A87" w:rsidP="00B52A87">
      <w:pPr>
        <w:widowControl w:val="0"/>
        <w:autoSpaceDE w:val="0"/>
        <w:autoSpaceDN w:val="0"/>
        <w:adjustRightInd w:val="0"/>
        <w:ind w:firstLine="456"/>
        <w:jc w:val="center"/>
        <w:rPr>
          <w:b/>
          <w:caps/>
          <w:sz w:val="16"/>
          <w:szCs w:val="16"/>
        </w:rPr>
      </w:pPr>
    </w:p>
    <w:p w:rsidR="00B52A87" w:rsidRDefault="00B52A87" w:rsidP="00B52A87">
      <w:pPr>
        <w:ind w:firstLine="425"/>
        <w:jc w:val="both"/>
        <w:outlineLvl w:val="1"/>
      </w:pPr>
      <w:r>
        <w:t>10.1. Договор вступает в силу с момента его подписания Сторонами, подлежит обязательной регистрации в реестре договоров и действует до момента исполнения Сторонами своих обязательств, но не позднее «____» _________ 20</w:t>
      </w:r>
      <w:r w:rsidR="00563B0B">
        <w:t>2</w:t>
      </w:r>
      <w:r>
        <w:t>__ года, а в части взаиморасчетов, до полного исполнения Сторонами обязательств по Договору.</w:t>
      </w:r>
    </w:p>
    <w:p w:rsidR="00B52A87" w:rsidRDefault="00B52A87" w:rsidP="00B52A87">
      <w:pPr>
        <w:widowControl w:val="0"/>
        <w:autoSpaceDE w:val="0"/>
        <w:autoSpaceDN w:val="0"/>
        <w:adjustRightInd w:val="0"/>
        <w:ind w:firstLine="425"/>
        <w:jc w:val="both"/>
        <w:outlineLvl w:val="1"/>
      </w:pPr>
      <w:r>
        <w:t>10.2. Истечение срока действия Договора не освобождает Стороны от исполнения своих обязательств и от ответственности за их нарушения.</w:t>
      </w:r>
    </w:p>
    <w:p w:rsidR="00B52A87" w:rsidRDefault="00B52A87" w:rsidP="00B52A87">
      <w:pPr>
        <w:widowControl w:val="0"/>
        <w:autoSpaceDE w:val="0"/>
        <w:autoSpaceDN w:val="0"/>
        <w:adjustRightInd w:val="0"/>
        <w:rPr>
          <w:b/>
          <w:caps/>
          <w:sz w:val="16"/>
          <w:szCs w:val="16"/>
        </w:rPr>
      </w:pPr>
    </w:p>
    <w:p w:rsidR="00B52A87" w:rsidRDefault="00B52A87" w:rsidP="00B52A87">
      <w:pPr>
        <w:widowControl w:val="0"/>
        <w:autoSpaceDE w:val="0"/>
        <w:autoSpaceDN w:val="0"/>
        <w:adjustRightInd w:val="0"/>
        <w:ind w:firstLine="456"/>
        <w:jc w:val="center"/>
        <w:rPr>
          <w:b/>
          <w:caps/>
        </w:rPr>
      </w:pPr>
      <w:r>
        <w:rPr>
          <w:b/>
          <w:caps/>
        </w:rPr>
        <w:t>11. Прочие условия</w:t>
      </w:r>
    </w:p>
    <w:p w:rsidR="00B52A87" w:rsidRDefault="00B52A87" w:rsidP="00B52A87">
      <w:pPr>
        <w:widowControl w:val="0"/>
        <w:autoSpaceDE w:val="0"/>
        <w:autoSpaceDN w:val="0"/>
        <w:adjustRightInd w:val="0"/>
        <w:ind w:firstLine="456"/>
        <w:jc w:val="center"/>
        <w:rPr>
          <w:b/>
          <w:caps/>
          <w:sz w:val="16"/>
          <w:szCs w:val="16"/>
        </w:rPr>
      </w:pPr>
    </w:p>
    <w:p w:rsidR="00B52A87" w:rsidRDefault="00B52A87" w:rsidP="00B52A87">
      <w:pPr>
        <w:tabs>
          <w:tab w:val="left" w:pos="426"/>
        </w:tabs>
        <w:ind w:firstLine="425"/>
        <w:jc w:val="both"/>
        <w:outlineLvl w:val="1"/>
      </w:pPr>
      <w:r>
        <w:t>11.1. Все изменения и дополнения к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B52A87" w:rsidRDefault="00B52A87" w:rsidP="00B52A87">
      <w:pPr>
        <w:tabs>
          <w:tab w:val="left" w:pos="426"/>
        </w:tabs>
        <w:ind w:firstLine="425"/>
        <w:jc w:val="both"/>
        <w:outlineLvl w:val="1"/>
      </w:pPr>
      <w:r>
        <w:t>11.2. Договор заключен в форме электронного документа и подписан Сторонами с применением электронных подписей уполномоченных лиц Сторон Договора.</w:t>
      </w:r>
    </w:p>
    <w:p w:rsidR="00B52A87" w:rsidRDefault="00B52A87" w:rsidP="00B52A87">
      <w:pPr>
        <w:tabs>
          <w:tab w:val="left" w:pos="0"/>
          <w:tab w:val="right" w:pos="9498"/>
        </w:tabs>
        <w:ind w:firstLine="425"/>
        <w:jc w:val="both"/>
        <w:outlineLvl w:val="1"/>
      </w:pPr>
      <w:r>
        <w:t>11.3. По вопросам, не предусмотренным Договором, Стороны руководствуются действующим законодательством Российской Федерации.</w:t>
      </w:r>
    </w:p>
    <w:p w:rsidR="00B52A87" w:rsidRDefault="00B52A87" w:rsidP="00B52A87">
      <w:pPr>
        <w:widowControl w:val="0"/>
        <w:autoSpaceDE w:val="0"/>
        <w:autoSpaceDN w:val="0"/>
        <w:adjustRightInd w:val="0"/>
        <w:ind w:firstLine="387"/>
        <w:jc w:val="both"/>
        <w:rPr>
          <w:sz w:val="16"/>
          <w:szCs w:val="16"/>
        </w:rPr>
      </w:pPr>
    </w:p>
    <w:p w:rsidR="00B52A87" w:rsidRDefault="00B52A87" w:rsidP="00B52A87">
      <w:pPr>
        <w:ind w:left="180" w:firstLine="708"/>
        <w:jc w:val="center"/>
        <w:rPr>
          <w:b/>
        </w:rPr>
      </w:pPr>
      <w:r>
        <w:rPr>
          <w:b/>
        </w:rPr>
        <w:t>12. ПРИЛОЖЕНИЯ К ДОГОВОРУ</w:t>
      </w:r>
    </w:p>
    <w:p w:rsidR="00B52A87" w:rsidRDefault="00B52A87" w:rsidP="00B52A87">
      <w:pPr>
        <w:ind w:left="180" w:firstLine="708"/>
        <w:rPr>
          <w:b/>
          <w:sz w:val="16"/>
          <w:szCs w:val="16"/>
        </w:rPr>
      </w:pPr>
    </w:p>
    <w:p w:rsidR="00B52A87" w:rsidRDefault="00B52A87" w:rsidP="00B52A87">
      <w:pPr>
        <w:ind w:firstLine="425"/>
      </w:pPr>
      <w:r>
        <w:t>Приложения к Договору являются неотъемлемой частью Договора:</w:t>
      </w:r>
    </w:p>
    <w:p w:rsidR="00B52A87" w:rsidRDefault="00B52A87" w:rsidP="00B52A87">
      <w:pPr>
        <w:ind w:firstLine="425"/>
      </w:pPr>
      <w:r>
        <w:rPr>
          <w:b/>
        </w:rPr>
        <w:lastRenderedPageBreak/>
        <w:t>Приложение № 1</w:t>
      </w:r>
      <w:r>
        <w:t xml:space="preserve"> – Спецификация товара.</w:t>
      </w:r>
    </w:p>
    <w:p w:rsidR="00B52A87" w:rsidRDefault="00B52A87" w:rsidP="00B52A87">
      <w:pPr>
        <w:widowControl w:val="0"/>
        <w:autoSpaceDE w:val="0"/>
        <w:autoSpaceDN w:val="0"/>
        <w:adjustRightInd w:val="0"/>
        <w:ind w:firstLine="456"/>
        <w:jc w:val="center"/>
        <w:rPr>
          <w:b/>
          <w:caps/>
          <w:sz w:val="16"/>
          <w:szCs w:val="16"/>
        </w:rPr>
      </w:pPr>
    </w:p>
    <w:p w:rsidR="00B52A87" w:rsidRDefault="00B52A87" w:rsidP="00B52A87">
      <w:pPr>
        <w:widowControl w:val="0"/>
        <w:autoSpaceDE w:val="0"/>
        <w:autoSpaceDN w:val="0"/>
        <w:adjustRightInd w:val="0"/>
        <w:ind w:firstLine="456"/>
        <w:jc w:val="center"/>
        <w:rPr>
          <w:b/>
          <w:caps/>
        </w:rPr>
      </w:pPr>
      <w:r>
        <w:rPr>
          <w:b/>
          <w:caps/>
        </w:rPr>
        <w:t>13. Адреса и банковские реквизиты сторон</w:t>
      </w:r>
    </w:p>
    <w:p w:rsidR="00B52A87" w:rsidRDefault="00B52A87" w:rsidP="00B52A87">
      <w:pPr>
        <w:widowControl w:val="0"/>
        <w:autoSpaceDE w:val="0"/>
        <w:autoSpaceDN w:val="0"/>
        <w:adjustRightInd w:val="0"/>
        <w:ind w:firstLine="456"/>
        <w:jc w:val="center"/>
        <w:rPr>
          <w:b/>
          <w:cap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4622"/>
      </w:tblGrid>
      <w:tr w:rsidR="00B52A87" w:rsidTr="00B52A87">
        <w:trPr>
          <w:trHeight w:val="141"/>
        </w:trPr>
        <w:tc>
          <w:tcPr>
            <w:tcW w:w="4785" w:type="dxa"/>
            <w:tcBorders>
              <w:top w:val="single" w:sz="4" w:space="0" w:color="000000"/>
              <w:left w:val="single" w:sz="4" w:space="0" w:color="000000"/>
              <w:bottom w:val="single" w:sz="4" w:space="0" w:color="000000"/>
              <w:right w:val="single" w:sz="4" w:space="0" w:color="000000"/>
            </w:tcBorders>
          </w:tcPr>
          <w:p w:rsidR="00B52A87" w:rsidRDefault="00B52A87">
            <w:pPr>
              <w:rPr>
                <w:b/>
                <w:caps/>
              </w:rPr>
            </w:pPr>
            <w:r>
              <w:rPr>
                <w:b/>
                <w:caps/>
              </w:rPr>
              <w:t>Заказчик:</w:t>
            </w:r>
          </w:p>
          <w:p w:rsidR="00B52A87" w:rsidRDefault="00B52A87">
            <w:pPr>
              <w:snapToGrid w:val="0"/>
              <w:spacing w:line="200" w:lineRule="atLeast"/>
              <w:ind w:right="567"/>
              <w:textAlignment w:val="baseline"/>
            </w:pPr>
            <w:r>
              <w:t>ГЭП «Вологдаоблкоммунэнерго»</w:t>
            </w:r>
          </w:p>
          <w:p w:rsidR="00B52A87" w:rsidRDefault="00B52A87">
            <w:pPr>
              <w:snapToGrid w:val="0"/>
              <w:spacing w:line="200" w:lineRule="atLeast"/>
              <w:ind w:right="567"/>
              <w:textAlignment w:val="baseline"/>
            </w:pPr>
            <w:r>
              <w:t>Юридический адрес:</w:t>
            </w:r>
          </w:p>
          <w:p w:rsidR="00B52A87" w:rsidRDefault="00B52A87">
            <w:pPr>
              <w:snapToGrid w:val="0"/>
              <w:spacing w:line="200" w:lineRule="atLeast"/>
              <w:ind w:right="567"/>
              <w:textAlignment w:val="baseline"/>
            </w:pPr>
            <w:r>
              <w:t>160012, г. Вологда, ул. Яшина, 3А, оф.2</w:t>
            </w:r>
          </w:p>
          <w:p w:rsidR="00B52A87" w:rsidRDefault="00B52A87">
            <w:pPr>
              <w:snapToGrid w:val="0"/>
              <w:spacing w:line="200" w:lineRule="atLeast"/>
              <w:ind w:right="567"/>
              <w:textAlignment w:val="baseline"/>
            </w:pPr>
            <w:r>
              <w:t>ИНН/КПП 3525014344/352501001</w:t>
            </w:r>
          </w:p>
          <w:p w:rsidR="00B52A87" w:rsidRDefault="00B52A87">
            <w:pPr>
              <w:snapToGrid w:val="0"/>
              <w:spacing w:line="200" w:lineRule="atLeast"/>
              <w:ind w:right="567"/>
              <w:textAlignment w:val="baseline"/>
            </w:pPr>
            <w:r>
              <w:t xml:space="preserve">Грузополучатель: Филиал ГЭП «Вологдаоблкоммунэнерго» в </w:t>
            </w:r>
            <w:proofErr w:type="spellStart"/>
            <w:r>
              <w:t>г.Красавино</w:t>
            </w:r>
            <w:proofErr w:type="spellEnd"/>
            <w:r>
              <w:t xml:space="preserve"> </w:t>
            </w:r>
          </w:p>
          <w:p w:rsidR="00B52A87" w:rsidRDefault="00B52A87">
            <w:pPr>
              <w:snapToGrid w:val="0"/>
              <w:spacing w:line="200" w:lineRule="atLeast"/>
              <w:ind w:right="567"/>
              <w:textAlignment w:val="baseline"/>
            </w:pPr>
            <w:r>
              <w:t>Почтовый адрес:</w:t>
            </w:r>
          </w:p>
          <w:p w:rsidR="00B52A87" w:rsidRDefault="00B52A87">
            <w:pPr>
              <w:snapToGrid w:val="0"/>
              <w:spacing w:line="200" w:lineRule="atLeast"/>
              <w:ind w:right="567"/>
              <w:textAlignment w:val="baseline"/>
            </w:pPr>
            <w:r>
              <w:t>162341, Вологодская обл., Великоустюгский р-н, г. Красавино, Советский пр., 148А</w:t>
            </w:r>
          </w:p>
          <w:p w:rsidR="00B71616" w:rsidRDefault="00B71616">
            <w:pPr>
              <w:snapToGrid w:val="0"/>
              <w:spacing w:line="200" w:lineRule="atLeast"/>
              <w:ind w:right="567"/>
              <w:textAlignment w:val="baseline"/>
            </w:pPr>
            <w:r>
              <w:t>ИНН/КПП 3525014344/352643001</w:t>
            </w:r>
          </w:p>
          <w:p w:rsidR="00B52A87" w:rsidRDefault="00B52A87">
            <w:pPr>
              <w:snapToGrid w:val="0"/>
              <w:spacing w:line="200" w:lineRule="atLeast"/>
              <w:ind w:right="567"/>
              <w:textAlignment w:val="baseline"/>
            </w:pPr>
            <w:r>
              <w:t>Банковские реквизиты:</w:t>
            </w:r>
          </w:p>
          <w:p w:rsidR="00B52A87" w:rsidRDefault="00B52A87">
            <w:pPr>
              <w:snapToGrid w:val="0"/>
              <w:spacing w:line="200" w:lineRule="atLeast"/>
              <w:ind w:right="567"/>
              <w:textAlignment w:val="baseline"/>
            </w:pPr>
            <w:r>
              <w:t xml:space="preserve">№ </w:t>
            </w:r>
            <w:proofErr w:type="spellStart"/>
            <w:r>
              <w:t>расч</w:t>
            </w:r>
            <w:proofErr w:type="spellEnd"/>
            <w:r>
              <w:t xml:space="preserve">. </w:t>
            </w:r>
            <w:proofErr w:type="spellStart"/>
            <w:r>
              <w:t>сч</w:t>
            </w:r>
            <w:proofErr w:type="spellEnd"/>
            <w:r>
              <w:t>. 40602810112000100037</w:t>
            </w:r>
          </w:p>
          <w:p w:rsidR="00B52A87" w:rsidRDefault="00B52A87">
            <w:pPr>
              <w:snapToGrid w:val="0"/>
              <w:spacing w:line="200" w:lineRule="atLeast"/>
              <w:ind w:right="567"/>
              <w:textAlignment w:val="baseline"/>
            </w:pPr>
            <w:r>
              <w:t xml:space="preserve">в отделение №8638 </w:t>
            </w:r>
            <w:r w:rsidR="00B71616">
              <w:t>С</w:t>
            </w:r>
            <w:r>
              <w:t>бербанка России г. Вологда</w:t>
            </w:r>
          </w:p>
          <w:p w:rsidR="00B52A87" w:rsidRDefault="00B52A87">
            <w:pPr>
              <w:snapToGrid w:val="0"/>
              <w:spacing w:line="200" w:lineRule="atLeast"/>
              <w:ind w:right="567"/>
              <w:textAlignment w:val="baseline"/>
            </w:pPr>
            <w:r>
              <w:t>БИК 041909644</w:t>
            </w:r>
          </w:p>
          <w:p w:rsidR="00B52A87" w:rsidRDefault="00B52A87">
            <w:pPr>
              <w:snapToGrid w:val="0"/>
              <w:spacing w:line="200" w:lineRule="atLeast"/>
              <w:ind w:right="567"/>
              <w:textAlignment w:val="baseline"/>
            </w:pPr>
            <w:proofErr w:type="spellStart"/>
            <w:r>
              <w:t>кор.счет</w:t>
            </w:r>
            <w:proofErr w:type="spellEnd"/>
            <w:r>
              <w:t xml:space="preserve"> № 30101810900000000644</w:t>
            </w:r>
          </w:p>
          <w:p w:rsidR="00B52A87" w:rsidRDefault="00B52A87">
            <w:pPr>
              <w:snapToGrid w:val="0"/>
              <w:spacing w:line="200" w:lineRule="atLeast"/>
              <w:ind w:right="567"/>
              <w:textAlignment w:val="baseline"/>
            </w:pPr>
          </w:p>
          <w:p w:rsidR="00B52A87" w:rsidRDefault="00B52A87">
            <w:pPr>
              <w:snapToGrid w:val="0"/>
              <w:spacing w:line="200" w:lineRule="atLeast"/>
              <w:ind w:right="567"/>
              <w:textAlignment w:val="baseline"/>
            </w:pPr>
            <w:r>
              <w:t>Конкурсный управляющий</w:t>
            </w:r>
          </w:p>
          <w:p w:rsidR="00B52A87" w:rsidRDefault="00B52A87">
            <w:pPr>
              <w:snapToGrid w:val="0"/>
              <w:spacing w:line="200" w:lineRule="atLeast"/>
              <w:ind w:right="567"/>
              <w:textAlignment w:val="baseline"/>
            </w:pPr>
          </w:p>
          <w:p w:rsidR="00B52A87" w:rsidRDefault="00B52A87">
            <w:pPr>
              <w:snapToGrid w:val="0"/>
              <w:spacing w:line="200" w:lineRule="atLeast"/>
              <w:ind w:right="567"/>
              <w:textAlignment w:val="baseline"/>
            </w:pPr>
            <w:r>
              <w:t xml:space="preserve">_______________ / </w:t>
            </w:r>
            <w:r w:rsidR="00EB659B">
              <w:t xml:space="preserve">А.С. Долгополов </w:t>
            </w:r>
            <w:r>
              <w:t>/</w:t>
            </w:r>
          </w:p>
          <w:p w:rsidR="00B52A87" w:rsidRDefault="00B52A87">
            <w:pPr>
              <w:snapToGrid w:val="0"/>
              <w:spacing w:line="200" w:lineRule="atLeast"/>
              <w:ind w:right="567"/>
              <w:textAlignment w:val="baseline"/>
            </w:pPr>
            <w:r>
              <w:t xml:space="preserve">                         </w:t>
            </w:r>
          </w:p>
          <w:p w:rsidR="00B52A87" w:rsidRDefault="00B52A87">
            <w:pPr>
              <w:snapToGrid w:val="0"/>
              <w:spacing w:line="200" w:lineRule="atLeast"/>
              <w:ind w:right="567"/>
              <w:textAlignment w:val="baseline"/>
            </w:pPr>
            <w:r>
              <w:t xml:space="preserve">                                                                                                                                                                    </w:t>
            </w:r>
          </w:p>
          <w:p w:rsidR="00B52A87" w:rsidRDefault="00B52A87" w:rsidP="00EB659B">
            <w:pPr>
              <w:rPr>
                <w:sz w:val="23"/>
                <w:szCs w:val="23"/>
              </w:rPr>
            </w:pPr>
            <w:r>
              <w:t>«__» ________________ 202</w:t>
            </w:r>
            <w:r w:rsidR="00EB659B">
              <w:t>3</w:t>
            </w:r>
            <w:bookmarkStart w:id="0" w:name="_GoBack"/>
            <w:bookmarkEnd w:id="0"/>
            <w:r>
              <w:t xml:space="preserve"> г.               </w:t>
            </w:r>
          </w:p>
        </w:tc>
        <w:tc>
          <w:tcPr>
            <w:tcW w:w="4785" w:type="dxa"/>
            <w:tcBorders>
              <w:top w:val="single" w:sz="4" w:space="0" w:color="000000"/>
              <w:left w:val="single" w:sz="4" w:space="0" w:color="000000"/>
              <w:bottom w:val="single" w:sz="4" w:space="0" w:color="000000"/>
              <w:right w:val="single" w:sz="4" w:space="0" w:color="000000"/>
            </w:tcBorders>
          </w:tcPr>
          <w:p w:rsidR="00B52A87" w:rsidRDefault="00B52A87">
            <w:pPr>
              <w:rPr>
                <w:b/>
              </w:rPr>
            </w:pPr>
            <w:r>
              <w:rPr>
                <w:b/>
              </w:rPr>
              <w:t>ПОСТАВЩИК:</w:t>
            </w:r>
          </w:p>
          <w:p w:rsidR="00B52A87" w:rsidRDefault="00B52A87">
            <w:pPr>
              <w:rPr>
                <w:b/>
              </w:rPr>
            </w:pPr>
          </w:p>
          <w:p w:rsidR="00B52A87" w:rsidRDefault="00B52A87">
            <w:pPr>
              <w:rPr>
                <w:b/>
              </w:rPr>
            </w:pPr>
          </w:p>
          <w:p w:rsidR="00B52A87" w:rsidRDefault="00B52A87">
            <w:pPr>
              <w:rPr>
                <w:b/>
              </w:rPr>
            </w:pPr>
          </w:p>
          <w:p w:rsidR="00B52A87" w:rsidRDefault="00B52A87">
            <w:pPr>
              <w:rPr>
                <w:b/>
              </w:rPr>
            </w:pPr>
          </w:p>
          <w:p w:rsidR="00B52A87" w:rsidRDefault="00B52A87">
            <w:pPr>
              <w:rPr>
                <w:b/>
              </w:rPr>
            </w:pPr>
          </w:p>
          <w:p w:rsidR="00B52A87" w:rsidRDefault="00B52A87">
            <w:pPr>
              <w:rPr>
                <w:b/>
              </w:rPr>
            </w:pPr>
          </w:p>
          <w:p w:rsidR="00B52A87" w:rsidRDefault="00B52A87">
            <w:pPr>
              <w:spacing w:before="120"/>
              <w:rPr>
                <w:b/>
                <w:caps/>
              </w:rPr>
            </w:pPr>
          </w:p>
        </w:tc>
      </w:tr>
    </w:tbl>
    <w:p w:rsidR="00B52A87" w:rsidRDefault="00B52A87" w:rsidP="00B52A87">
      <w:pPr>
        <w:rPr>
          <w:lang w:val="x-none" w:eastAsia="x-none"/>
        </w:rPr>
        <w:sectPr w:rsidR="00B52A87">
          <w:pgSz w:w="11906" w:h="16838"/>
          <w:pgMar w:top="851" w:right="851" w:bottom="567" w:left="1701" w:header="397" w:footer="397" w:gutter="0"/>
          <w:cols w:space="720"/>
        </w:sectPr>
      </w:pPr>
    </w:p>
    <w:p w:rsidR="00B52A87" w:rsidRDefault="00B52A87" w:rsidP="00B52A87">
      <w:pPr>
        <w:pageBreakBefore/>
        <w:widowControl w:val="0"/>
        <w:spacing w:line="240" w:lineRule="atLeast"/>
        <w:ind w:firstLine="5245"/>
      </w:pPr>
      <w:r>
        <w:lastRenderedPageBreak/>
        <w:t>Приложение № 1 к Договору № __</w:t>
      </w:r>
    </w:p>
    <w:p w:rsidR="00B52A87" w:rsidRDefault="00B52A87" w:rsidP="00B52A87">
      <w:pPr>
        <w:keepNext/>
        <w:keepLines/>
        <w:ind w:firstLine="5245"/>
      </w:pPr>
      <w:r>
        <w:t>от «___</w:t>
      </w:r>
      <w:proofErr w:type="gramStart"/>
      <w:r>
        <w:t>_»_</w:t>
      </w:r>
      <w:proofErr w:type="gramEnd"/>
      <w:r>
        <w:t xml:space="preserve">_______20__г. </w:t>
      </w:r>
    </w:p>
    <w:p w:rsidR="00B52A87" w:rsidRDefault="00B52A87" w:rsidP="00B52A87">
      <w:pPr>
        <w:keepNext/>
        <w:keepLines/>
        <w:ind w:firstLine="5640"/>
      </w:pPr>
    </w:p>
    <w:p w:rsidR="00B52A87" w:rsidRDefault="00B52A87" w:rsidP="00B52A87">
      <w:pPr>
        <w:keepNext/>
        <w:keepLines/>
        <w:ind w:firstLine="5640"/>
        <w:rPr>
          <w:color w:val="000000"/>
        </w:rPr>
      </w:pPr>
    </w:p>
    <w:p w:rsidR="00B52A87" w:rsidRDefault="00B52A87" w:rsidP="00B52A87">
      <w:pPr>
        <w:spacing w:line="340" w:lineRule="exact"/>
        <w:jc w:val="center"/>
        <w:outlineLvl w:val="0"/>
        <w:rPr>
          <w:b/>
        </w:rPr>
      </w:pPr>
      <w:r>
        <w:rPr>
          <w:b/>
          <w:bCs/>
        </w:rPr>
        <w:t>Спецификация товара</w:t>
      </w:r>
    </w:p>
    <w:p w:rsidR="00B52A87" w:rsidRDefault="00B52A87" w:rsidP="00B52A87">
      <w:pPr>
        <w:keepNext/>
        <w:keepLines/>
        <w:autoSpaceDE w:val="0"/>
        <w:autoSpaceDN w:val="0"/>
        <w:adjustRightInd w:val="0"/>
        <w:jc w:val="center"/>
        <w:rPr>
          <w:b/>
          <w:bCs/>
        </w:rPr>
      </w:pPr>
    </w:p>
    <w:p w:rsidR="00B52A87" w:rsidRDefault="00B52A87" w:rsidP="00B52A87">
      <w:pPr>
        <w:autoSpaceDE w:val="0"/>
        <w:autoSpaceDN w:val="0"/>
        <w:adjustRightInd w:val="0"/>
        <w:ind w:firstLine="567"/>
        <w:jc w:val="both"/>
        <w:rPr>
          <w:iCs/>
        </w:rPr>
      </w:pPr>
    </w:p>
    <w:tbl>
      <w:tblPr>
        <w:tblpPr w:leftFromText="180" w:rightFromText="180" w:vertAnchor="text" w:horzAnchor="margin" w:tblpXSpec="center" w:tblpY="89"/>
        <w:tblW w:w="10665" w:type="dxa"/>
        <w:tblLayout w:type="fixed"/>
        <w:tblCellMar>
          <w:left w:w="40" w:type="dxa"/>
          <w:right w:w="40" w:type="dxa"/>
        </w:tblCellMar>
        <w:tblLook w:val="04A0" w:firstRow="1" w:lastRow="0" w:firstColumn="1" w:lastColumn="0" w:noHBand="0" w:noVBand="1"/>
      </w:tblPr>
      <w:tblGrid>
        <w:gridCol w:w="428"/>
        <w:gridCol w:w="1596"/>
        <w:gridCol w:w="1842"/>
        <w:gridCol w:w="1700"/>
        <w:gridCol w:w="1274"/>
        <w:gridCol w:w="1275"/>
        <w:gridCol w:w="1275"/>
        <w:gridCol w:w="1275"/>
      </w:tblGrid>
      <w:tr w:rsidR="00B52A87" w:rsidTr="00B52A87">
        <w:trPr>
          <w:trHeight w:hRule="exact" w:val="2067"/>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B52A87" w:rsidRDefault="00B52A87">
            <w:pPr>
              <w:shd w:val="clear" w:color="auto" w:fill="FFFFFF"/>
              <w:spacing w:line="266" w:lineRule="exact"/>
              <w:ind w:left="22" w:firstLine="43"/>
              <w:jc w:val="center"/>
              <w:rPr>
                <w:rFonts w:ascii="Arial" w:hAnsi="Arial" w:cs="Arial"/>
                <w:bCs/>
              </w:rPr>
            </w:pPr>
            <w:r>
              <w:rPr>
                <w:rFonts w:ascii="Arial" w:hAnsi="Arial" w:cs="Arial"/>
              </w:rPr>
              <w:t xml:space="preserve">№ </w:t>
            </w:r>
            <w:proofErr w:type="spellStart"/>
            <w:r>
              <w:rPr>
                <w:rFonts w:ascii="Arial" w:hAnsi="Arial" w:cs="Arial"/>
              </w:rPr>
              <w:t>п.п</w:t>
            </w:r>
            <w:proofErr w:type="spellEnd"/>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2A87" w:rsidRDefault="00B52A87">
            <w:pPr>
              <w:shd w:val="clear" w:color="auto" w:fill="FFFFFF"/>
              <w:jc w:val="center"/>
              <w:rPr>
                <w:rFonts w:ascii="Arial" w:hAnsi="Arial" w:cs="Arial"/>
                <w:bCs/>
              </w:rPr>
            </w:pPr>
            <w:r>
              <w:rPr>
                <w:rFonts w:ascii="Arial" w:hAnsi="Arial" w:cs="Arial"/>
              </w:rPr>
              <w:t>Наименование товара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52A87" w:rsidRDefault="00B52A87">
            <w:pPr>
              <w:shd w:val="clear" w:color="auto" w:fill="FFFFFF"/>
              <w:spacing w:line="266" w:lineRule="exact"/>
              <w:ind w:firstLine="50"/>
              <w:jc w:val="center"/>
            </w:pPr>
            <w:r>
              <w:rPr>
                <w:rFonts w:ascii="Arial" w:hAnsi="Arial" w:cs="Arial"/>
                <w:bCs/>
              </w:rPr>
              <w:t>Характеристики товара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52A87" w:rsidRDefault="00B52A87">
            <w:pPr>
              <w:shd w:val="clear" w:color="auto" w:fill="FFFFFF"/>
              <w:spacing w:line="266" w:lineRule="exact"/>
              <w:ind w:firstLine="50"/>
              <w:jc w:val="center"/>
              <w:rPr>
                <w:rFonts w:ascii="Arial" w:hAnsi="Arial" w:cs="Arial"/>
                <w:bCs/>
              </w:rPr>
            </w:pPr>
            <w:r>
              <w:rPr>
                <w:rFonts w:ascii="Arial" w:hAnsi="Arial" w:cs="Arial"/>
                <w:bCs/>
              </w:rPr>
              <w:t>Страна происхождения товара</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B52A87" w:rsidRDefault="00B52A87">
            <w:pPr>
              <w:shd w:val="clear" w:color="auto" w:fill="FFFFFF"/>
              <w:jc w:val="center"/>
            </w:pPr>
            <w:r>
              <w:rPr>
                <w:rFonts w:ascii="Arial" w:hAnsi="Arial" w:cs="Arial"/>
                <w:bCs/>
              </w:rPr>
              <w:t>Единица измерения</w:t>
            </w:r>
            <w: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spacing w:line="266" w:lineRule="exact"/>
              <w:ind w:firstLine="50"/>
              <w:jc w:val="center"/>
              <w:rPr>
                <w:b/>
              </w:rPr>
            </w:pPr>
            <w:r>
              <w:rPr>
                <w:rFonts w:ascii="Arial" w:hAnsi="Arial" w:cs="Arial"/>
                <w:bCs/>
              </w:rPr>
              <w:t xml:space="preserve">Количество товара к поставке </w:t>
            </w:r>
          </w:p>
          <w:p w:rsidR="00B52A87" w:rsidRDefault="00B52A87">
            <w:pPr>
              <w:shd w:val="clear" w:color="auto" w:fill="FFFFFF"/>
              <w:spacing w:line="266" w:lineRule="exact"/>
              <w:ind w:firstLine="50"/>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2A87" w:rsidRDefault="00B52A87">
            <w:pPr>
              <w:shd w:val="clear" w:color="auto" w:fill="FFFFFF"/>
              <w:spacing w:line="266" w:lineRule="exact"/>
              <w:ind w:firstLine="50"/>
              <w:jc w:val="center"/>
            </w:pPr>
            <w:r>
              <w:rPr>
                <w:rFonts w:ascii="Arial" w:hAnsi="Arial" w:cs="Arial"/>
                <w:bCs/>
              </w:rPr>
              <w:t xml:space="preserve">Цена, за единицу товара, руб. (в </w:t>
            </w:r>
            <w:proofErr w:type="spellStart"/>
            <w:r>
              <w:rPr>
                <w:rFonts w:ascii="Arial" w:hAnsi="Arial" w:cs="Arial"/>
                <w:bCs/>
              </w:rPr>
              <w:t>т.ч</w:t>
            </w:r>
            <w:proofErr w:type="spellEnd"/>
            <w:r>
              <w:rPr>
                <w:rFonts w:ascii="Arial" w:hAnsi="Arial" w:cs="Arial"/>
                <w:bCs/>
              </w:rPr>
              <w:t>. НДС)</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52A87" w:rsidRDefault="00B52A87">
            <w:pPr>
              <w:shd w:val="clear" w:color="auto" w:fill="FFFFFF"/>
              <w:spacing w:line="266" w:lineRule="exact"/>
              <w:ind w:firstLine="50"/>
              <w:jc w:val="center"/>
              <w:rPr>
                <w:rFonts w:ascii="Arial" w:hAnsi="Arial" w:cs="Arial"/>
                <w:bCs/>
              </w:rPr>
            </w:pPr>
            <w:r>
              <w:rPr>
                <w:rFonts w:ascii="Arial" w:hAnsi="Arial" w:cs="Arial"/>
                <w:bCs/>
              </w:rPr>
              <w:t>Общая стоимость товара,</w:t>
            </w:r>
          </w:p>
          <w:p w:rsidR="00B52A87" w:rsidRDefault="00B52A87">
            <w:pPr>
              <w:shd w:val="clear" w:color="auto" w:fill="FFFFFF"/>
              <w:spacing w:line="266" w:lineRule="exact"/>
              <w:ind w:firstLine="50"/>
              <w:jc w:val="center"/>
              <w:rPr>
                <w:rFonts w:ascii="Arial" w:hAnsi="Arial" w:cs="Arial"/>
                <w:bCs/>
              </w:rPr>
            </w:pPr>
            <w:r>
              <w:rPr>
                <w:rFonts w:ascii="Arial" w:hAnsi="Arial" w:cs="Arial"/>
                <w:bCs/>
              </w:rPr>
              <w:t>руб.</w:t>
            </w:r>
          </w:p>
          <w:p w:rsidR="00B52A87" w:rsidRDefault="00B52A87">
            <w:pPr>
              <w:shd w:val="clear" w:color="auto" w:fill="FFFFFF"/>
              <w:spacing w:line="266" w:lineRule="exact"/>
              <w:ind w:firstLine="50"/>
              <w:jc w:val="center"/>
              <w:rPr>
                <w:rFonts w:ascii="Arial" w:hAnsi="Arial" w:cs="Arial"/>
                <w:bCs/>
              </w:rPr>
            </w:pPr>
            <w:r>
              <w:rPr>
                <w:rFonts w:ascii="Arial" w:hAnsi="Arial" w:cs="Arial"/>
                <w:bCs/>
              </w:rPr>
              <w:t xml:space="preserve">(в </w:t>
            </w:r>
            <w:proofErr w:type="spellStart"/>
            <w:r>
              <w:rPr>
                <w:rFonts w:ascii="Arial" w:hAnsi="Arial" w:cs="Arial"/>
                <w:bCs/>
              </w:rPr>
              <w:t>т.ч</w:t>
            </w:r>
            <w:proofErr w:type="spellEnd"/>
            <w:r>
              <w:rPr>
                <w:rFonts w:ascii="Arial" w:hAnsi="Arial" w:cs="Arial"/>
                <w:bCs/>
              </w:rPr>
              <w:t>. НДС)</w:t>
            </w:r>
          </w:p>
        </w:tc>
      </w:tr>
      <w:tr w:rsidR="00B52A87" w:rsidTr="00B52A87">
        <w:trPr>
          <w:trHeight w:hRule="exact" w:val="349"/>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B52A87" w:rsidRDefault="00B52A87">
            <w:pPr>
              <w:shd w:val="clear" w:color="auto" w:fill="FFFFFF"/>
              <w:ind w:left="142"/>
              <w:jc w:val="center"/>
              <w:rPr>
                <w:rFonts w:ascii="Arial" w:hAnsi="Arial" w:cs="Arial"/>
                <w:bCs/>
              </w:rPr>
            </w:pPr>
            <w:r>
              <w:rPr>
                <w:rFonts w:ascii="Arial" w:hAnsi="Arial" w:cs="Arial"/>
                <w:bCs/>
              </w:rPr>
              <w:t>1</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r>
      <w:tr w:rsidR="00B52A87" w:rsidTr="00B52A87">
        <w:trPr>
          <w:trHeight w:hRule="exact" w:val="434"/>
        </w:trPr>
        <w:tc>
          <w:tcPr>
            <w:tcW w:w="428"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rPr>
                <w:rFonts w:ascii="Arial" w:hAnsi="Arial" w:cs="Arial"/>
                <w:bCs/>
              </w:rPr>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rPr>
                <w:rFonts w:ascii="Arial" w:hAnsi="Arial" w:cs="Arial"/>
                <w:b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r>
      <w:tr w:rsidR="00B52A87" w:rsidTr="00B52A87">
        <w:trPr>
          <w:trHeight w:hRule="exact" w:val="434"/>
        </w:trPr>
        <w:tc>
          <w:tcPr>
            <w:tcW w:w="428"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rPr>
                <w:rFonts w:ascii="Arial" w:hAnsi="Arial" w:cs="Arial"/>
                <w:bCs/>
              </w:rPr>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rPr>
                <w:rFonts w:ascii="Arial" w:hAnsi="Arial" w:cs="Arial"/>
                <w:b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r>
      <w:tr w:rsidR="00B52A87" w:rsidTr="00B52A87">
        <w:trPr>
          <w:trHeight w:hRule="exact" w:val="365"/>
        </w:trPr>
        <w:tc>
          <w:tcPr>
            <w:tcW w:w="9396" w:type="dxa"/>
            <w:gridSpan w:val="7"/>
            <w:tcBorders>
              <w:top w:val="single" w:sz="6" w:space="0" w:color="auto"/>
              <w:left w:val="single" w:sz="6" w:space="0" w:color="auto"/>
              <w:bottom w:val="single" w:sz="4" w:space="0" w:color="auto"/>
              <w:right w:val="single" w:sz="6" w:space="0" w:color="auto"/>
            </w:tcBorders>
            <w:shd w:val="clear" w:color="auto" w:fill="FFFFFF"/>
            <w:hideMark/>
          </w:tcPr>
          <w:p w:rsidR="00B52A87" w:rsidRDefault="00B52A87">
            <w:pPr>
              <w:shd w:val="clear" w:color="auto" w:fill="FFFFFF"/>
              <w:ind w:left="142"/>
              <w:rPr>
                <w:rFonts w:ascii="Arial" w:hAnsi="Arial" w:cs="Arial"/>
                <w:bCs/>
              </w:rPr>
            </w:pPr>
            <w:r>
              <w:rPr>
                <w:rFonts w:ascii="Arial" w:hAnsi="Arial" w:cs="Arial"/>
                <w:bCs/>
              </w:rPr>
              <w:t>ИТОГО</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B52A87" w:rsidRDefault="00B52A87">
            <w:pPr>
              <w:shd w:val="clear" w:color="auto" w:fill="FFFFFF"/>
              <w:ind w:left="142"/>
              <w:jc w:val="center"/>
              <w:rPr>
                <w:rFonts w:ascii="Arial" w:hAnsi="Arial" w:cs="Arial"/>
                <w:bCs/>
              </w:rPr>
            </w:pPr>
          </w:p>
        </w:tc>
      </w:tr>
    </w:tbl>
    <w:p w:rsidR="00B52A87" w:rsidRDefault="00B52A87" w:rsidP="00B52A87">
      <w:pPr>
        <w:autoSpaceDE w:val="0"/>
        <w:autoSpaceDN w:val="0"/>
        <w:adjustRightInd w:val="0"/>
        <w:ind w:firstLine="567"/>
        <w:jc w:val="both"/>
        <w:rPr>
          <w:iCs/>
        </w:rPr>
      </w:pPr>
    </w:p>
    <w:p w:rsidR="00B52A87" w:rsidRDefault="00B52A87" w:rsidP="00B52A87"/>
    <w:p w:rsidR="00B52A87" w:rsidRDefault="00B52A87" w:rsidP="00B52A87"/>
    <w:p w:rsidR="00B52A87" w:rsidRDefault="00B52A87" w:rsidP="00B52A87">
      <w:r>
        <w:rPr>
          <w:b/>
          <w:caps/>
        </w:rPr>
        <w:t xml:space="preserve">Итого: ________________________ </w:t>
      </w:r>
      <w:proofErr w:type="gramStart"/>
      <w:r>
        <w:rPr>
          <w:b/>
          <w:caps/>
        </w:rPr>
        <w:t>( _</w:t>
      </w:r>
      <w:proofErr w:type="gramEnd"/>
      <w:r>
        <w:rPr>
          <w:b/>
          <w:caps/>
        </w:rPr>
        <w:t>____________ )</w:t>
      </w:r>
      <w:r>
        <w:rPr>
          <w:caps/>
        </w:rPr>
        <w:t xml:space="preserve">, </w:t>
      </w:r>
      <w:r>
        <w:t>в том числе НДС________.</w:t>
      </w:r>
    </w:p>
    <w:p w:rsidR="00B52A87" w:rsidRDefault="00B52A87" w:rsidP="00B52A87"/>
    <w:p w:rsidR="00B52A87" w:rsidRDefault="00B52A87" w:rsidP="00B52A87">
      <w:pPr>
        <w:jc w:val="both"/>
      </w:pPr>
    </w:p>
    <w:p w:rsidR="00B52A87" w:rsidRDefault="00B52A87" w:rsidP="00B52A87">
      <w:pPr>
        <w:jc w:val="both"/>
      </w:pPr>
    </w:p>
    <w:p w:rsidR="00B52A87" w:rsidRDefault="00B52A87" w:rsidP="00B52A87">
      <w:pPr>
        <w:jc w:val="both"/>
      </w:pPr>
    </w:p>
    <w:p w:rsidR="00B52A87" w:rsidRDefault="00B52A87" w:rsidP="00B52A87">
      <w:pPr>
        <w:jc w:val="both"/>
      </w:pPr>
    </w:p>
    <w:p w:rsidR="00D20BF1" w:rsidRDefault="00D20BF1"/>
    <w:sectPr w:rsidR="00D20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E5F"/>
    <w:multiLevelType w:val="multilevel"/>
    <w:tmpl w:val="1E6431E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36"/>
    <w:rsid w:val="0015130A"/>
    <w:rsid w:val="002950CF"/>
    <w:rsid w:val="00563B0B"/>
    <w:rsid w:val="005729A8"/>
    <w:rsid w:val="006638B2"/>
    <w:rsid w:val="00B10544"/>
    <w:rsid w:val="00B52A87"/>
    <w:rsid w:val="00B71616"/>
    <w:rsid w:val="00D20BF1"/>
    <w:rsid w:val="00EB659B"/>
    <w:rsid w:val="00FB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A6C9C-59C0-4CE9-9178-AD336F9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A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3291</Words>
  <Characters>18762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Наталья Плеханова</cp:lastModifiedBy>
  <cp:revision>3</cp:revision>
  <dcterms:created xsi:type="dcterms:W3CDTF">2023-07-05T12:30:00Z</dcterms:created>
  <dcterms:modified xsi:type="dcterms:W3CDTF">2023-07-05T12:37:00Z</dcterms:modified>
</cp:coreProperties>
</file>